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356BB" w14:textId="77777777" w:rsidR="00C12293" w:rsidRPr="00463784" w:rsidRDefault="00000000">
      <w:pPr>
        <w:spacing w:before="840" w:after="200"/>
        <w:jc w:val="center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b/>
          <w:color w:val="17365D"/>
          <w:sz w:val="48"/>
          <w:lang w:bidi="th-TH"/>
        </w:rPr>
        <w:t>คู่มือระบบการจัดการความปลอดภัยอาหาร</w:t>
      </w:r>
      <w:proofErr w:type="spellEnd"/>
    </w:p>
    <w:p w14:paraId="7B332C4E" w14:textId="77777777" w:rsidR="00C12293" w:rsidRPr="00463784" w:rsidRDefault="00000000">
      <w:pPr>
        <w:spacing w:after="520"/>
        <w:jc w:val="center"/>
        <w:rPr>
          <w:rFonts w:ascii="Tahoma" w:hAnsi="Tahoma" w:cs="Tahoma"/>
        </w:rPr>
      </w:pPr>
      <w:r w:rsidRPr="00463784">
        <w:rPr>
          <w:rFonts w:ascii="Tahoma" w:hAnsi="Tahoma" w:cs="Tahoma"/>
          <w:b/>
          <w:color w:val="167C80"/>
          <w:sz w:val="30"/>
        </w:rPr>
        <w:t>คู่มือระบบการจัดการความปลอดภัยอาหาร</w:t>
      </w:r>
    </w:p>
    <w:p w14:paraId="7537AD82" w14:textId="77777777" w:rsidR="00C12293" w:rsidRPr="00463784" w:rsidRDefault="00000000">
      <w:pPr>
        <w:jc w:val="center"/>
        <w:rPr>
          <w:rFonts w:ascii="Tahoma" w:hAnsi="Tahoma" w:cs="Tahoma"/>
        </w:rPr>
      </w:pPr>
      <w:r w:rsidRPr="00463784">
        <w:rPr>
          <w:rFonts w:ascii="Tahoma" w:hAnsi="Tahoma" w:cs="Tahoma"/>
          <w:color w:val="4B5563"/>
          <w:sz w:val="22"/>
        </w:rPr>
        <w:t>FSSC 22000 Version 7 | หมวดห่วงโซ่อาหาร C: การผลิตอาหาร</w:t>
      </w:r>
    </w:p>
    <w:tbl>
      <w:tblPr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78"/>
      </w:tblGrid>
      <w:tr w:rsidR="00C12293" w:rsidRPr="00463784" w14:paraId="7F7647E0" w14:textId="77777777">
        <w:tc>
          <w:tcPr>
            <w:tcW w:w="9978" w:type="dxa"/>
            <w:shd w:val="clear" w:color="auto" w:fill="FCE8D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085A1F" w14:textId="77777777" w:rsidR="00C12293" w:rsidRPr="00463784" w:rsidRDefault="00000000">
            <w:pPr>
              <w:keepLines/>
              <w:spacing w:after="0" w:line="264" w:lineRule="auto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  <w:t>สถานะเอกสาร</w:t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  <w:t xml:space="preserve">: </w:t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  <w:t>ร่างเพื่อการทบทวน</w:t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  <w:t xml:space="preserve"> — </w:t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  <w:t>ห้ามประกาศใช้จนกว่าจะกรอกข้อมูลในภาคผนวก</w:t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  <w:t xml:space="preserve"> H </w:t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  <w:t>ให้ครบ</w:t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  <w:t>ทบทวนความถูกต้อง</w:t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  <w:t xml:space="preserve"> </w:t>
            </w:r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  <w:t>ณ</w:t>
            </w:r>
            <w:r w:rsidRPr="00463784">
              <w:rPr>
                <w:rFonts w:ascii="Tahoma" w:hAnsi="Tahoma" w:cs="Tahoma"/>
                <w:color w:val="9B1C1C"/>
                <w:sz w:val="19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  <w:t>สถานที่จริง</w:t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  <w:t>และได้รับการอนุมัติตามระเบียบควบคุมเอกสาร</w:t>
            </w:r>
            <w:proofErr w:type="spellEnd"/>
          </w:p>
        </w:tc>
      </w:tr>
    </w:tbl>
    <w:p w14:paraId="77B05CE0" w14:textId="77777777" w:rsidR="00C12293" w:rsidRPr="00463784" w:rsidRDefault="00C12293">
      <w:pPr>
        <w:spacing w:after="40"/>
        <w:rPr>
          <w:rFonts w:ascii="Tahoma" w:hAnsi="Tahoma" w:cs="Tahoma"/>
        </w:rPr>
      </w:pP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993"/>
        <w:gridCol w:w="6985"/>
      </w:tblGrid>
      <w:tr w:rsidR="00C12293" w:rsidRPr="00463784" w14:paraId="2E693511" w14:textId="77777777">
        <w:trPr>
          <w:tblHeader/>
        </w:trPr>
        <w:tc>
          <w:tcPr>
            <w:tcW w:w="299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E7EAF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9"/>
              </w:rPr>
              <w:t>รายการควบคุมเอกสาร</w:t>
            </w:r>
          </w:p>
        </w:tc>
        <w:tc>
          <w:tcPr>
            <w:tcW w:w="698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2F089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9"/>
              </w:rPr>
              <w:t>รายละเอียด</w:t>
            </w:r>
          </w:p>
        </w:tc>
      </w:tr>
      <w:tr w:rsidR="00C12293" w:rsidRPr="00463784" w14:paraId="6B826D97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25871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9"/>
              </w:rPr>
              <w:t>รหัสเอกสาร</w:t>
            </w:r>
          </w:p>
        </w:tc>
        <w:tc>
          <w:tcPr>
            <w:tcW w:w="6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BC8D3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9"/>
              </w:rPr>
              <w:t>FSM-01</w:t>
            </w:r>
          </w:p>
        </w:tc>
      </w:tr>
      <w:tr w:rsidR="00C12293" w:rsidRPr="00463784" w14:paraId="2670ED4F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B3284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9"/>
              </w:rPr>
              <w:t>ฉบับแก้ไข</w:t>
            </w:r>
          </w:p>
        </w:tc>
        <w:tc>
          <w:tcPr>
            <w:tcW w:w="6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1DE1E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9"/>
              </w:rPr>
              <w:t>00</w:t>
            </w:r>
          </w:p>
        </w:tc>
      </w:tr>
      <w:tr w:rsidR="00C12293" w:rsidRPr="00463784" w14:paraId="0EB376CE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4CA99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9"/>
                <w:lang w:bidi="th-TH"/>
              </w:rPr>
              <w:t>วันที่มีผลบังคับใช้</w:t>
            </w:r>
            <w:proofErr w:type="spellEnd"/>
          </w:p>
        </w:tc>
        <w:tc>
          <w:tcPr>
            <w:tcW w:w="6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13FBE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</w:rPr>
              <w:t>[รอการอนุมัติ]</w:t>
            </w:r>
          </w:p>
        </w:tc>
      </w:tr>
      <w:tr w:rsidR="00C12293" w:rsidRPr="00463784" w14:paraId="335AF583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E184F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9"/>
              </w:rPr>
              <w:t>หน่วยงานเจ้าของเอกสาร</w:t>
            </w:r>
          </w:p>
        </w:tc>
        <w:tc>
          <w:tcPr>
            <w:tcW w:w="6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B7DB0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9"/>
                <w:lang w:bidi="th-TH"/>
              </w:rPr>
              <w:t>ฝ่ายประกันคุณภาพ</w:t>
            </w:r>
            <w:proofErr w:type="spellEnd"/>
            <w:r w:rsidRPr="00463784">
              <w:rPr>
                <w:rFonts w:ascii="Tahoma" w:hAnsi="Tahoma" w:cs="Tahoma"/>
                <w:sz w:val="19"/>
              </w:rPr>
              <w:t xml:space="preserve"> / </w:t>
            </w:r>
            <w:proofErr w:type="spellStart"/>
            <w:r w:rsidRPr="00463784">
              <w:rPr>
                <w:rFonts w:ascii="Tahoma" w:hAnsi="Tahoma" w:cs="Tahoma"/>
                <w:sz w:val="19"/>
                <w:lang w:bidi="th-TH"/>
              </w:rPr>
              <w:t>ทีมความปลอดภัยอาหาร</w:t>
            </w:r>
            <w:proofErr w:type="spellEnd"/>
          </w:p>
        </w:tc>
      </w:tr>
      <w:tr w:rsidR="00C12293" w:rsidRPr="00463784" w14:paraId="622BD13E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89652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9"/>
              </w:rPr>
              <w:t>สถานะ</w:t>
            </w:r>
          </w:p>
        </w:tc>
        <w:tc>
          <w:tcPr>
            <w:tcW w:w="6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F961D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9"/>
                <w:lang w:bidi="th-TH"/>
              </w:rPr>
              <w:t>ร่างเพื่อทบทวน (ฉบับร่างเพื่อทบทวน)</w:t>
            </w:r>
            <w:proofErr w:type="spellEnd"/>
            <w:r w:rsidRPr="00463784">
              <w:rPr>
                <w:rFonts w:ascii="Tahoma" w:hAnsi="Tahoma" w:cs="Tahoma"/>
                <w:sz w:val="19"/>
              </w:rPr>
            </w:r>
          </w:p>
        </w:tc>
      </w:tr>
      <w:tr w:rsidR="00C12293" w:rsidRPr="00463784" w14:paraId="678DA6EF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072AB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9"/>
              </w:rPr>
              <w:t>การแจกจ่าย</w:t>
            </w:r>
          </w:p>
        </w:tc>
        <w:tc>
          <w:tcPr>
            <w:tcW w:w="6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FD82B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9"/>
                <w:lang w:bidi="th-TH"/>
              </w:rPr>
              <w:t>ตามทะเบียนแจกจ่ายเอกสารขององค์กร</w:t>
            </w:r>
            <w:proofErr w:type="spellEnd"/>
          </w:p>
        </w:tc>
      </w:tr>
    </w:tbl>
    <w:p w14:paraId="404A1EF4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76924157" w14:textId="77777777" w:rsidR="00C12293" w:rsidRPr="00463784" w:rsidRDefault="00000000">
      <w:pPr>
        <w:spacing w:before="320"/>
        <w:jc w:val="center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b/>
          <w:color w:val="17365D"/>
          <w:sz w:val="28"/>
          <w:lang w:bidi="th-TH"/>
        </w:rPr>
        <w:t>บริษัท</w:t>
      </w:r>
      <w:proofErr w:type="spellEnd"/>
      <w:r w:rsidRPr="00463784">
        <w:rPr>
          <w:rFonts w:ascii="Tahoma" w:hAnsi="Tahoma" w:cs="Tahoma"/>
          <w:b/>
          <w:color w:val="17365D"/>
          <w:sz w:val="28"/>
        </w:rPr>
        <w:t xml:space="preserve"> [</w:t>
      </w:r>
      <w:proofErr w:type="spellStart"/>
      <w:r w:rsidRPr="00463784">
        <w:rPr>
          <w:rFonts w:ascii="Tahoma" w:hAnsi="Tahoma" w:cs="Tahoma"/>
          <w:b/>
          <w:color w:val="17365D"/>
          <w:sz w:val="28"/>
          <w:lang w:bidi="th-TH"/>
        </w:rPr>
        <w:t>รอระบุชื่อบริษัท</w:t>
      </w:r>
      <w:proofErr w:type="spellEnd"/>
      <w:r w:rsidRPr="00463784">
        <w:rPr>
          <w:rFonts w:ascii="Tahoma" w:hAnsi="Tahoma" w:cs="Tahoma"/>
          <w:b/>
          <w:color w:val="17365D"/>
          <w:sz w:val="28"/>
        </w:rPr>
        <w:t xml:space="preserve">] </w:t>
      </w:r>
      <w:proofErr w:type="spellStart"/>
      <w:r w:rsidRPr="00463784">
        <w:rPr>
          <w:rFonts w:ascii="Tahoma" w:hAnsi="Tahoma" w:cs="Tahoma"/>
          <w:b/>
          <w:color w:val="17365D"/>
          <w:sz w:val="28"/>
          <w:lang w:bidi="th-TH"/>
        </w:rPr>
        <w:t>จำกัด</w:t>
      </w:r>
      <w:proofErr w:type="spellEnd"/>
    </w:p>
    <w:p w14:paraId="63E1AA7A" w14:textId="77777777" w:rsidR="00C12293" w:rsidRPr="00463784" w:rsidRDefault="00000000">
      <w:pPr>
        <w:jc w:val="center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color w:val="4B5563"/>
          <w:lang w:bidi="th-TH"/>
        </w:rPr>
        <w:t>การผลิตและแปรรูปอาหาร</w:t>
      </w:r>
      <w:proofErr w:type="spellEnd"/>
    </w:p>
    <w:p w14:paraId="6355FE88" w14:textId="77777777" w:rsidR="00C12293" w:rsidRPr="00463784" w:rsidRDefault="00000000">
      <w:pPr>
        <w:rPr>
          <w:rFonts w:ascii="Tahoma" w:hAnsi="Tahoma" w:cs="Tahoma"/>
        </w:rPr>
      </w:pPr>
      <w:r w:rsidRPr="00463784">
        <w:rPr>
          <w:rFonts w:ascii="Tahoma" w:hAnsi="Tahoma" w:cs="Tahoma"/>
        </w:rPr>
        <w:br w:type="page"/>
      </w:r>
    </w:p>
    <w:p w14:paraId="75129D0A" w14:textId="77777777" w:rsidR="00C12293" w:rsidRPr="00463784" w:rsidRDefault="00000000">
      <w:pPr>
        <w:pStyle w:val="Heading1"/>
        <w:pBdr>
          <w:bottom w:val="single" w:sz="10" w:space="2" w:color="167C80"/>
        </w:pBdr>
        <w:rPr>
          <w:rFonts w:ascii="Tahoma" w:hAnsi="Tahoma" w:cs="Tahoma"/>
        </w:rPr>
      </w:pPr>
      <w:bookmarkStart w:id="0" w:name="_Toc238799563"/>
      <w:proofErr w:type="spellStart"/>
      <w:r w:rsidRPr="00463784">
        <w:rPr>
          <w:rFonts w:ascii="Tahoma" w:eastAsia="Noto Sans Thai" w:hAnsi="Tahoma" w:cs="Tahoma"/>
          <w:lang w:bidi="th-TH"/>
        </w:rPr>
        <w:lastRenderedPageBreak/>
        <w:t>การจัดทำ</w:t>
      </w:r>
      <w:proofErr w:type="spellEnd"/>
      <w:r w:rsidRPr="00463784">
        <w:rPr>
          <w:rFonts w:ascii="Tahoma" w:eastAsia="Noto Sans Thai" w:hAnsi="Tahoma" w:cs="Tahoma"/>
        </w:rPr>
        <w:t xml:space="preserve"> </w:t>
      </w:r>
      <w:proofErr w:type="spellStart"/>
      <w:r w:rsidRPr="00463784">
        <w:rPr>
          <w:rFonts w:ascii="Tahoma" w:eastAsia="Noto Sans Thai" w:hAnsi="Tahoma" w:cs="Tahoma"/>
          <w:lang w:bidi="th-TH"/>
        </w:rPr>
        <w:t>ทบทวน</w:t>
      </w:r>
      <w:proofErr w:type="spellEnd"/>
      <w:r w:rsidRPr="00463784">
        <w:rPr>
          <w:rFonts w:ascii="Tahoma" w:eastAsia="Noto Sans Thai" w:hAnsi="Tahoma" w:cs="Tahoma"/>
        </w:rPr>
        <w:t xml:space="preserve"> </w:t>
      </w:r>
      <w:proofErr w:type="spellStart"/>
      <w:r w:rsidRPr="00463784">
        <w:rPr>
          <w:rFonts w:ascii="Tahoma" w:eastAsia="Noto Sans Thai" w:hAnsi="Tahoma" w:cs="Tahoma"/>
          <w:lang w:bidi="th-TH"/>
        </w:rPr>
        <w:t>และอนุมัติเอกสาร</w:t>
      </w:r>
      <w:bookmarkEnd w:id="0"/>
      <w:proofErr w:type="spellEnd"/>
    </w:p>
    <w:p w14:paraId="661F8F94" w14:textId="77777777" w:rsidR="00C12293" w:rsidRPr="00463784" w:rsidRDefault="00000000">
      <w:pPr>
        <w:jc w:val="both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lang w:bidi="th-TH"/>
        </w:rPr>
        <w:t>เอกสารฉบับนี้ต้องได้รับการทบทวนด้านความเหมาะสมและความเพียงพอ</w:t>
      </w:r>
      <w:proofErr w:type="spellEnd"/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และอนุมัติโดยผู้มีอำนาจตามระเบียบการควบคุมเอกสารขององค์กรก่อนประกาศใช้</w:t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195"/>
        <w:gridCol w:w="898"/>
        <w:gridCol w:w="1496"/>
        <w:gridCol w:w="3891"/>
        <w:gridCol w:w="1498"/>
      </w:tblGrid>
      <w:tr w:rsidR="00C12293" w:rsidRPr="00463784" w14:paraId="70F515F3" w14:textId="77777777">
        <w:trPr>
          <w:tblHeader/>
        </w:trPr>
        <w:tc>
          <w:tcPr>
            <w:tcW w:w="219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D3FFD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บทบาท</w:t>
            </w:r>
          </w:p>
        </w:tc>
        <w:tc>
          <w:tcPr>
            <w:tcW w:w="898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0B14E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ชื่อ-สกุล</w:t>
            </w:r>
          </w:p>
        </w:tc>
        <w:tc>
          <w:tcPr>
            <w:tcW w:w="14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2EB3E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ตำแหน่ง</w:t>
            </w:r>
          </w:p>
        </w:tc>
        <w:tc>
          <w:tcPr>
            <w:tcW w:w="3891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B926D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ลายมือชื่อ</w:t>
            </w:r>
          </w:p>
        </w:tc>
        <w:tc>
          <w:tcPr>
            <w:tcW w:w="1498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13281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วันที่</w:t>
            </w:r>
          </w:p>
        </w:tc>
      </w:tr>
      <w:tr w:rsidR="00C12293" w:rsidRPr="00463784" w14:paraId="560A7054" w14:textId="77777777">
        <w:tc>
          <w:tcPr>
            <w:tcW w:w="21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57FC3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ผู้จัดทำ</w:t>
            </w:r>
          </w:p>
        </w:tc>
        <w:tc>
          <w:tcPr>
            <w:tcW w:w="89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72D9D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……………………………</w:t>
            </w:r>
          </w:p>
        </w:tc>
        <w:tc>
          <w:tcPr>
            <w:tcW w:w="14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1ADDA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6"/>
                <w:lang w:bidi="th-TH"/>
              </w:rPr>
              <w:t>หัวหน้าทีมความปลอดภัยอาหาร</w:t>
            </w:r>
            <w:proofErr w:type="spellEnd"/>
          </w:p>
        </w:tc>
        <w:tc>
          <w:tcPr>
            <w:tcW w:w="3891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B50D8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……………………</w:t>
            </w:r>
          </w:p>
        </w:tc>
        <w:tc>
          <w:tcPr>
            <w:tcW w:w="149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D4DC0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</w:t>
            </w:r>
          </w:p>
        </w:tc>
      </w:tr>
      <w:tr w:rsidR="00C12293" w:rsidRPr="00463784" w14:paraId="71807969" w14:textId="77777777">
        <w:tc>
          <w:tcPr>
            <w:tcW w:w="21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843AA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ผู้ทบทวน</w:t>
            </w:r>
          </w:p>
        </w:tc>
        <w:tc>
          <w:tcPr>
            <w:tcW w:w="89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CB075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……………………………</w:t>
            </w:r>
          </w:p>
        </w:tc>
        <w:tc>
          <w:tcPr>
            <w:tcW w:w="14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E552F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……………………………</w:t>
            </w:r>
          </w:p>
        </w:tc>
        <w:tc>
          <w:tcPr>
            <w:tcW w:w="3891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ABEC8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……………………</w:t>
            </w:r>
          </w:p>
        </w:tc>
        <w:tc>
          <w:tcPr>
            <w:tcW w:w="149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9EA08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</w:t>
            </w:r>
          </w:p>
        </w:tc>
      </w:tr>
      <w:tr w:rsidR="00C12293" w:rsidRPr="00463784" w14:paraId="3D948384" w14:textId="77777777">
        <w:tc>
          <w:tcPr>
            <w:tcW w:w="21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BE975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ผู้อนุมัติ</w:t>
            </w:r>
          </w:p>
        </w:tc>
        <w:tc>
          <w:tcPr>
            <w:tcW w:w="89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C101E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……………………………</w:t>
            </w:r>
          </w:p>
        </w:tc>
        <w:tc>
          <w:tcPr>
            <w:tcW w:w="14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71F8B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6"/>
                <w:lang w:bidi="th-TH"/>
              </w:rPr>
              <w:t>ผู้มีอำนาจตามระเบียบควบคุมเอกสาร</w:t>
            </w:r>
            <w:proofErr w:type="spellEnd"/>
          </w:p>
        </w:tc>
        <w:tc>
          <w:tcPr>
            <w:tcW w:w="3891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5E842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……………………</w:t>
            </w:r>
          </w:p>
        </w:tc>
        <w:tc>
          <w:tcPr>
            <w:tcW w:w="149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FFBA2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</w:t>
            </w:r>
          </w:p>
        </w:tc>
      </w:tr>
    </w:tbl>
    <w:p w14:paraId="05863EA4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0A1DCB56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1" w:name="_Toc238799564"/>
      <w:r w:rsidRPr="00463784">
        <w:rPr>
          <w:rFonts w:ascii="Tahoma" w:eastAsia="Noto Sans Thai" w:hAnsi="Tahoma" w:cs="Tahoma"/>
        </w:rPr>
        <w:t>ประวัติการแก้ไขเอกสาร</w:t>
      </w:r>
      <w:bookmarkEnd w:id="1"/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596"/>
        <w:gridCol w:w="2394"/>
        <w:gridCol w:w="1496"/>
        <w:gridCol w:w="1496"/>
        <w:gridCol w:w="1496"/>
        <w:gridCol w:w="1500"/>
      </w:tblGrid>
      <w:tr w:rsidR="00C12293" w:rsidRPr="00463784" w14:paraId="6740C852" w14:textId="77777777">
        <w:trPr>
          <w:tblHeader/>
        </w:trPr>
        <w:tc>
          <w:tcPr>
            <w:tcW w:w="15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0E46B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5"/>
              </w:rPr>
              <w:t>ฉบับ</w:t>
            </w:r>
          </w:p>
        </w:tc>
        <w:tc>
          <w:tcPr>
            <w:tcW w:w="2394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BC5F6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5"/>
              </w:rPr>
              <w:t>วันที่มีผล</w:t>
            </w:r>
          </w:p>
        </w:tc>
        <w:tc>
          <w:tcPr>
            <w:tcW w:w="14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A3F83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5"/>
              </w:rPr>
              <w:t>หัวข้อ/หน้า</w:t>
            </w:r>
          </w:p>
        </w:tc>
        <w:tc>
          <w:tcPr>
            <w:tcW w:w="14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75FFA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5"/>
              </w:rPr>
              <w:t>รายละเอียดการแก้ไข</w:t>
            </w:r>
          </w:p>
        </w:tc>
        <w:tc>
          <w:tcPr>
            <w:tcW w:w="14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DD101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5"/>
              </w:rPr>
              <w:t>ผู้จัดทำ</w:t>
            </w:r>
          </w:p>
        </w:tc>
        <w:tc>
          <w:tcPr>
            <w:tcW w:w="15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C02B1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5"/>
              </w:rPr>
              <w:t>ผู้อนุมัติ</w:t>
            </w:r>
          </w:p>
        </w:tc>
      </w:tr>
      <w:tr w:rsidR="00C12293" w:rsidRPr="00463784" w14:paraId="4E56ABB5" w14:textId="77777777">
        <w:tc>
          <w:tcPr>
            <w:tcW w:w="15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51E4E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5"/>
              </w:rPr>
              <w:t>00</w:t>
            </w:r>
          </w:p>
        </w:tc>
        <w:tc>
          <w:tcPr>
            <w:tcW w:w="23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C6710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i/>
                <w:color w:val="9B1C1C"/>
                <w:sz w:val="15"/>
                <w:shd w:val="clear" w:color="auto" w:fill="FFF4CC"/>
              </w:rPr>
              <w:t>[รอการอนุมัติ]</w:t>
            </w:r>
          </w:p>
        </w:tc>
        <w:tc>
          <w:tcPr>
            <w:tcW w:w="14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EB7CA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5"/>
              </w:rPr>
              <w:t>ทั้งฉบับ</w:t>
            </w:r>
          </w:p>
        </w:tc>
        <w:tc>
          <w:tcPr>
            <w:tcW w:w="14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19DB5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5"/>
                <w:lang w:bidi="th-TH"/>
              </w:rPr>
              <w:t>จัดทำครั้งแรกตาม ISO 22000:2018, ISO 22002-100:2025, ISO 22002-1:2025 และ FSSC 22000 Version 7</w:t>
            </w:r>
            <w:proofErr w:type="spellEnd"/>
            <w:r w:rsidRPr="00463784">
              <w:rPr>
                <w:rFonts w:ascii="Tahoma" w:hAnsi="Tahoma" w:cs="Tahoma"/>
                <w:sz w:val="15"/>
              </w:rPr>
            </w:r>
            <w:proofErr w:type="spellStart"/>
            <w:r w:rsidRPr="00463784">
              <w:rPr>
                <w:rFonts w:ascii="Tahoma" w:hAnsi="Tahoma" w:cs="Tahoma"/>
                <w:sz w:val="15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5"/>
              </w:rPr>
            </w:r>
          </w:p>
        </w:tc>
        <w:tc>
          <w:tcPr>
            <w:tcW w:w="14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00C68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5"/>
              </w:rPr>
              <w:t>…………</w:t>
            </w:r>
          </w:p>
        </w:tc>
        <w:tc>
          <w:tcPr>
            <w:tcW w:w="1500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CC7FF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5"/>
              </w:rPr>
              <w:t>…………</w:t>
            </w:r>
          </w:p>
        </w:tc>
      </w:tr>
    </w:tbl>
    <w:p w14:paraId="6E060B54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78ED87C7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2" w:name="_Toc238799565"/>
      <w:r w:rsidRPr="00463784">
        <w:rPr>
          <w:rFonts w:ascii="Tahoma" w:eastAsia="Noto Sans Thai" w:hAnsi="Tahoma" w:cs="Tahoma"/>
        </w:rPr>
        <w:t>เกณฑ์การทบทวนคู่มือ</w:t>
      </w:r>
      <w:bookmarkEnd w:id="2"/>
    </w:p>
    <w:p w14:paraId="4B7EDDA5" w14:textId="77777777" w:rsidR="00C12293" w:rsidRPr="00463784" w:rsidRDefault="00000000">
      <w:pPr>
        <w:jc w:val="both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lang w:bidi="th-TH"/>
        </w:rPr>
        <w:t>องค์กรกำหนดให้ทบทวนคู่มืออย่างน้อยปีละ</w:t>
      </w:r>
      <w:proofErr w:type="spellEnd"/>
      <w:r w:rsidRPr="00463784">
        <w:rPr>
          <w:rFonts w:ascii="Tahoma" w:hAnsi="Tahoma" w:cs="Tahoma"/>
        </w:rPr>
        <w:t xml:space="preserve"> 1 </w:t>
      </w:r>
      <w:proofErr w:type="spellStart"/>
      <w:r w:rsidRPr="00463784">
        <w:rPr>
          <w:rFonts w:ascii="Tahoma" w:hAnsi="Tahoma" w:cs="Tahoma"/>
          <w:lang w:bidi="th-TH"/>
        </w:rPr>
        <w:t>ครั้ง</w:t>
      </w:r>
      <w:proofErr w:type="spellEnd"/>
      <w:r w:rsidRPr="00463784">
        <w:rPr>
          <w:rFonts w:ascii="Tahoma" w:hAnsi="Tahoma" w:cs="Tahoma"/>
        </w:rPr>
        <w:t xml:space="preserve"> </w:t>
      </w:r>
      <w:proofErr w:type="spellStart"/>
      <w:r w:rsidRPr="00463784">
        <w:rPr>
          <w:rFonts w:ascii="Tahoma" w:hAnsi="Tahoma" w:cs="Tahoma"/>
          <w:lang w:bidi="th-TH"/>
        </w:rPr>
        <w:t>และทบทวนทันทีเมื่อเกิดเหตุการณ์ต่อไปนี้</w:t>
      </w:r>
      <w:proofErr w:type="spellEnd"/>
    </w:p>
    <w:p w14:paraId="5D09E2A0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lang w:bidi="th-TH"/>
        </w:rPr>
        <w:t>มีการเปลี่ยนแปลงขอบข่ายการรับรอง</w:t>
      </w:r>
      <w:proofErr w:type="spellEnd"/>
      <w:r w:rsidRPr="00463784">
        <w:rPr>
          <w:rFonts w:ascii="Tahoma" w:hAnsi="Tahoma" w:cs="Tahoma"/>
        </w:rPr>
        <w:t xml:space="preserve"> </w:t>
      </w:r>
      <w:proofErr w:type="spellStart"/>
      <w:r w:rsidRPr="00463784">
        <w:rPr>
          <w:rFonts w:ascii="Tahoma" w:hAnsi="Tahoma" w:cs="Tahoma"/>
          <w:lang w:bidi="th-TH"/>
        </w:rPr>
        <w:t>ผลิตภัณฑ์</w:t>
      </w:r>
      <w:proofErr w:type="spellEnd"/>
      <w:r w:rsidRPr="00463784">
        <w:rPr>
          <w:rFonts w:ascii="Tahoma" w:hAnsi="Tahoma" w:cs="Tahoma"/>
        </w:rPr>
        <w:t xml:space="preserve"> </w:t>
      </w:r>
      <w:proofErr w:type="spellStart"/>
      <w:r w:rsidRPr="00463784">
        <w:rPr>
          <w:rFonts w:ascii="Tahoma" w:hAnsi="Tahoma" w:cs="Tahoma"/>
          <w:lang w:bidi="th-TH"/>
        </w:rPr>
        <w:t>กระบวนการ</w:t>
      </w:r>
      <w:proofErr w:type="spellEnd"/>
      <w:r w:rsidRPr="00463784">
        <w:rPr>
          <w:rFonts w:ascii="Tahoma" w:hAnsi="Tahoma" w:cs="Tahoma"/>
        </w:rPr>
        <w:t xml:space="preserve"> </w:t>
      </w:r>
      <w:proofErr w:type="spellStart"/>
      <w:r w:rsidRPr="00463784">
        <w:rPr>
          <w:rFonts w:ascii="Tahoma" w:hAnsi="Tahoma" w:cs="Tahoma"/>
          <w:lang w:bidi="th-TH"/>
        </w:rPr>
        <w:t>หรือสถานที่ผลิต</w:t>
      </w:r>
      <w:proofErr w:type="spellEnd"/>
    </w:p>
    <w:p w14:paraId="5F47EC3D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lang w:bidi="th-TH"/>
        </w:rPr>
        <w:t>มีการเปลี่ยนแปลงข้อกำหนดของมาตรฐาน</w:t>
      </w:r>
      <w:proofErr w:type="spellEnd"/>
      <w:r w:rsidRPr="00463784">
        <w:rPr>
          <w:rFonts w:ascii="Tahoma" w:hAnsi="Tahoma" w:cs="Tahoma"/>
        </w:rPr>
        <w:t xml:space="preserve"> </w:t>
      </w:r>
      <w:proofErr w:type="spellStart"/>
      <w:r w:rsidRPr="00463784">
        <w:rPr>
          <w:rFonts w:ascii="Tahoma" w:hAnsi="Tahoma" w:cs="Tahoma"/>
          <w:lang w:bidi="th-TH"/>
        </w:rPr>
        <w:t>กฎหมาย</w:t>
      </w:r>
      <w:proofErr w:type="spellEnd"/>
      <w:r w:rsidRPr="00463784">
        <w:rPr>
          <w:rFonts w:ascii="Tahoma" w:hAnsi="Tahoma" w:cs="Tahoma"/>
        </w:rPr>
        <w:t xml:space="preserve"> </w:t>
      </w:r>
      <w:proofErr w:type="spellStart"/>
      <w:r w:rsidRPr="00463784">
        <w:rPr>
          <w:rFonts w:ascii="Tahoma" w:hAnsi="Tahoma" w:cs="Tahoma"/>
          <w:lang w:bidi="th-TH"/>
        </w:rPr>
        <w:t>หรือข้อกำหนดของลูกค้า</w:t>
      </w:r>
      <w:proofErr w:type="spellEnd"/>
    </w:p>
    <w:p w14:paraId="653ED160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lang w:bidi="th-TH"/>
        </w:rPr>
        <w:t>มีการเปลี่ยนแปลงโครงสร้างองค์กรหรือผู้รับผิดชอบหลัก</w:t>
      </w:r>
      <w:proofErr w:type="spellEnd"/>
    </w:p>
    <w:p w14:paraId="35F33B53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ผลการทบทวนโดยฝ่ายบริหารหรือการตรวจประเมินระบุความจำเป็นในการแก้ไข</w:t>
      </w:r>
    </w:p>
    <w:p w14:paraId="4F37A4C3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r w:rsidRPr="00463784">
        <w:rPr>
          <w:rFonts w:ascii="Tahoma" w:hAnsi="Tahoma" w:cs="Tahoma"/>
        </w:rPr>
        <w:t>มี ทะเบียนมติคณะกรรมการผู้มีส่วนได้เสีย (BoS Decision List) หรือ บทความตีความ (Interpretation Article) ฉบับใหม่จาก มูลนิธิ FSSC</w:t>
      </w:r>
    </w:p>
    <w:p w14:paraId="24B89CDE" w14:textId="77777777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3" w:name="_Toc238799566"/>
      <w:r w:rsidRPr="00463784">
        <w:rPr>
          <w:rFonts w:ascii="Tahoma" w:eastAsia="Noto Sans Thai" w:hAnsi="Tahoma" w:cs="Tahoma"/>
        </w:rPr>
        <w:lastRenderedPageBreak/>
        <w:t>สารบัญ</w:t>
      </w:r>
      <w:bookmarkEnd w:id="3"/>
    </w:p>
    <w:p w14:paraId="5966A3D3" w14:textId="77777777" w:rsidR="0077592B" w:rsidRPr="00463784" w:rsidRDefault="00000000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r w:rsidRPr="00463784">
        <w:rPr>
          <w:rFonts w:ascii="Tahoma" w:hAnsi="Tahoma" w:cs="Tahoma"/>
          <w:color w:val="4B5563"/>
          <w:sz w:val="17"/>
        </w:rPr>
        <w:fldChar w:fldCharType="begin"/>
      </w:r>
      <w:r w:rsidRPr="00463784">
        <w:rPr>
          <w:rFonts w:ascii="Tahoma" w:hAnsi="Tahoma" w:cs="Tahoma"/>
          <w:color w:val="4B5563"/>
          <w:sz w:val="17"/>
        </w:rPr>
        <w:instrText>TOC \o "1-3" \h \z \u</w:instrText>
      </w:r>
      <w:r w:rsidRPr="00463784">
        <w:rPr>
          <w:rFonts w:ascii="Tahoma" w:hAnsi="Tahoma" w:cs="Tahoma"/>
          <w:color w:val="4B5563"/>
          <w:sz w:val="17"/>
        </w:rPr>
        <w:fldChar w:fldCharType="separate"/>
      </w:r>
      <w:hyperlink w:anchor="_Toc238799563" w:history="1">
        <w:r w:rsidR="0077592B" w:rsidRPr="00463784">
          <w:rPr>
            <w:rStyle w:val="Hyperlink"/>
            <w:rFonts w:ascii="Tahoma" w:hAnsi="Tahoma" w:cs="Tahoma"/>
            <w:noProof/>
          </w:rPr>
          <w:t>การจัดทำ ทบทวน และอนุมัติเอกสาร</w:t>
        </w:r>
        <w:r w:rsidR="0077592B" w:rsidRPr="00463784">
          <w:rPr>
            <w:rFonts w:ascii="Tahoma" w:hAnsi="Tahoma" w:cs="Tahoma"/>
            <w:noProof/>
            <w:webHidden/>
          </w:rPr>
          <w:tab/>
        </w:r>
        <w:r w:rsidR="0077592B" w:rsidRPr="00463784">
          <w:rPr>
            <w:rFonts w:ascii="Tahoma" w:hAnsi="Tahoma" w:cs="Tahoma"/>
            <w:noProof/>
            <w:webHidden/>
          </w:rPr>
          <w:fldChar w:fldCharType="begin"/>
        </w:r>
        <w:r w:rsidR="0077592B" w:rsidRPr="00463784">
          <w:rPr>
            <w:rFonts w:ascii="Tahoma" w:hAnsi="Tahoma" w:cs="Tahoma"/>
            <w:noProof/>
            <w:webHidden/>
          </w:rPr>
          <w:instrText xml:space="preserve"> PAGEREF _Toc238799563 \h </w:instrText>
        </w:r>
        <w:r w:rsidR="0077592B" w:rsidRPr="00463784">
          <w:rPr>
            <w:rFonts w:ascii="Tahoma" w:hAnsi="Tahoma" w:cs="Tahoma"/>
            <w:noProof/>
            <w:webHidden/>
          </w:rPr>
        </w:r>
        <w:r w:rsidR="0077592B" w:rsidRPr="00463784">
          <w:rPr>
            <w:rFonts w:ascii="Tahoma" w:hAnsi="Tahoma" w:cs="Tahoma"/>
            <w:noProof/>
            <w:webHidden/>
          </w:rPr>
          <w:fldChar w:fldCharType="separate"/>
        </w:r>
        <w:r w:rsidR="0077592B" w:rsidRPr="00463784">
          <w:rPr>
            <w:rFonts w:ascii="Tahoma" w:hAnsi="Tahoma" w:cs="Tahoma"/>
            <w:noProof/>
            <w:webHidden/>
          </w:rPr>
          <w:t>1</w:t>
        </w:r>
        <w:r w:rsidR="0077592B"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51A7B1D0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64" w:history="1">
        <w:r w:rsidRPr="00463784">
          <w:rPr>
            <w:rStyle w:val="Hyperlink"/>
            <w:rFonts w:ascii="Tahoma" w:hAnsi="Tahoma" w:cs="Tahoma"/>
            <w:noProof/>
          </w:rPr>
          <w:t>ประวัติการแก้ไขเอกสาร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_Toc238799564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295D6270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65" w:history="1">
        <w:r w:rsidRPr="00463784">
          <w:rPr>
            <w:rStyle w:val="Hyperlink"/>
            <w:rFonts w:ascii="Tahoma" w:hAnsi="Tahoma" w:cs="Tahoma"/>
            <w:noProof/>
          </w:rPr>
          <w:t>เกณฑ์การทบทวนคู่มือ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_Toc238799565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7E962F69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66" w:history="1">
        <w:r w:rsidRPr="00463784">
          <w:rPr>
            <w:rStyle w:val="Hyperlink"/>
            <w:rFonts w:ascii="Tahoma" w:hAnsi="Tahoma" w:cs="Tahoma"/>
            <w:noProof/>
          </w:rPr>
          <w:t>สารบัญ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_Toc238799566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62A5CF58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67" w:history="1">
        <w:r w:rsidRPr="00463784">
          <w:rPr>
            <w:rStyle w:val="Hyperlink"/>
            <w:rFonts w:ascii="Tahoma" w:hAnsi="Tahoma" w:cs="Tahoma"/>
            <w:noProof/>
          </w:rPr>
          <w:t>ข้อมูลและประวัติองค์กร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_Toc238799567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0E105B15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68" w:history="1">
        <w:r w:rsidRPr="00463784">
          <w:rPr>
            <w:rStyle w:val="Hyperlink"/>
            <w:rFonts w:ascii="Tahoma" w:hAnsi="Tahoma" w:cs="Tahoma"/>
            <w:noProof/>
          </w:rPr>
          <w:t>แผนผังองค์กรและหน้าที่ความรับผิดชอบ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_Toc238799568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2482EEA0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69" w:history="1">
        <w:r w:rsidRPr="00463784">
          <w:rPr>
            <w:rStyle w:val="Hyperlink"/>
            <w:rFonts w:ascii="Tahoma" w:hAnsi="Tahoma" w:cs="Tahoma"/>
            <w:noProof/>
          </w:rPr>
          <w:t>ตำแหน่งหลักในระบบการจัดการความปลอดภัยอาหาร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_Toc238799569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4E093A3B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70" w:history="1">
        <w:r w:rsidRPr="00463784">
          <w:rPr>
            <w:rStyle w:val="Hyperlink"/>
            <w:rFonts w:ascii="Tahoma" w:hAnsi="Tahoma" w:cs="Tahoma"/>
            <w:noProof/>
          </w:rPr>
          <w:t>แผนผังกระบวนการและความสัมพันธ์ของกระบวนการ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_Toc238799570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530BB58F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71" w:history="1">
        <w:r w:rsidRPr="00463784">
          <w:rPr>
            <w:rStyle w:val="Hyperlink"/>
            <w:rFonts w:ascii="Tahoma" w:hAnsi="Tahoma" w:cs="Tahoma"/>
            <w:noProof/>
          </w:rPr>
          <w:t>กลุ่มกระบวนการขององค์กร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_Toc238799571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03411DC6" w14:textId="77777777" w:rsidR="0077592B" w:rsidRPr="00463784" w:rsidRDefault="0077592B">
      <w:pPr>
        <w:pStyle w:val="TOC3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72" w:history="1">
        <w:r w:rsidRPr="00463784">
          <w:rPr>
            <w:rStyle w:val="Hyperlink"/>
            <w:rFonts w:ascii="Tahoma" w:hAnsi="Tahoma" w:cs="Tahoma"/>
            <w:noProof/>
          </w:rPr>
          <w:t>แผนภูมิกระบวนการผลิต (แบบร่างสำหรับยืนยัน ณ สถานที่จริง)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_Toc238799572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741FDAD7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73" w:history="1">
        <w:r w:rsidRPr="00463784">
          <w:rPr>
            <w:rStyle w:val="Hyperlink"/>
            <w:rFonts w:ascii="Tahoma" w:hAnsi="Tahoma" w:cs="Tahoma"/>
            <w:noProof/>
          </w:rPr>
          <w:t>1. วัตถุประสงค์ของคู่มือ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_Toc238799573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051B66DE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74" w:history="1">
        <w:r w:rsidRPr="00463784">
          <w:rPr>
            <w:rStyle w:val="Hyperlink"/>
            <w:rFonts w:ascii="Tahoma" w:hAnsi="Tahoma" w:cs="Tahoma"/>
            <w:noProof/>
          </w:rPr>
          <w:t>การใช้งานคู่มือ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_Toc238799574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07460754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75" w:history="1">
        <w:r w:rsidRPr="00463784">
          <w:rPr>
            <w:rStyle w:val="Hyperlink"/>
            <w:rFonts w:ascii="Tahoma" w:hAnsi="Tahoma" w:cs="Tahoma"/>
            <w:noProof/>
          </w:rPr>
          <w:t>2. ขอบข่ายระบบการจัดการความปลอดภัยอาหาร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_Toc238799575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2493C93B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76" w:history="1">
        <w:r w:rsidRPr="00463784">
          <w:rPr>
            <w:rStyle w:val="Hyperlink"/>
            <w:rFonts w:ascii="Tahoma" w:hAnsi="Tahoma" w:cs="Tahoma"/>
            <w:noProof/>
          </w:rPr>
          <w:t>2.1 ข้อความขอบข่ายการรับรอง (ข้อความขอบข่าย)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_Toc238799576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  <w:r>
        <w:t>2.1 ข้อความขอบข่ายการรับรอง (ข้อความขอบข่าย)</w:t>
        <w:tab/>
        <w:t>1</w:t>
      </w:r>
    </w:p>
    <w:p w14:paraId="549B9A40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77" w:history="1">
        <w:r w:rsidRPr="00463784">
          <w:rPr>
            <w:rStyle w:val="Hyperlink"/>
            <w:rFonts w:ascii="Tahoma" w:hAnsi="Tahoma" w:cs="Tahoma"/>
            <w:noProof/>
          </w:rPr>
          <w:t>2.2 การกำหนดหมวดห่วงโซ่อาหาร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_Toc238799577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  <w:r>
        <w:t>2.2 การกำหนดหมวดห่วงโซ่อาหาร</w:t>
        <w:tab/>
        <w:t>1</w:t>
      </w:r>
    </w:p>
    <w:p w14:paraId="70795D77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78" w:history="1">
        <w:r w:rsidRPr="00463784">
          <w:rPr>
            <w:rStyle w:val="Hyperlink"/>
            <w:rFonts w:ascii="Tahoma" w:hAnsi="Tahoma" w:cs="Tahoma"/>
            <w:noProof/>
          </w:rPr>
          <w:t>2.3 ผลิตภัณฑ์ในขอบข่าย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_Toc238799578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7B03A4B9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79" w:history="1">
        <w:r w:rsidRPr="00463784">
          <w:rPr>
            <w:rStyle w:val="Hyperlink"/>
            <w:rFonts w:ascii="Tahoma" w:hAnsi="Tahoma" w:cs="Tahoma"/>
            <w:noProof/>
          </w:rPr>
          <w:t>2.4 ขอบเขตทางกายภาพและองค์กร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_Toc238799579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55D34F35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80" w:history="1">
        <w:r w:rsidRPr="00463784">
          <w:rPr>
            <w:rStyle w:val="Hyperlink"/>
            <w:rFonts w:ascii="Tahoma" w:hAnsi="Tahoma" w:cs="Tahoma"/>
            <w:noProof/>
          </w:rPr>
          <w:t>2.5 การยกเว้นข้อกำหนด (Exclusions)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_Toc238799580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269283CA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81" w:history="1">
        <w:r w:rsidRPr="00463784">
          <w:rPr>
            <w:rStyle w:val="Hyperlink"/>
            <w:rFonts w:ascii="Tahoma" w:hAnsi="Tahoma" w:cs="Tahoma"/>
            <w:noProof/>
          </w:rPr>
          <w:t>3. เอกสารอ้างอิง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_Toc238799581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5DD6A68F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82" w:history="1">
        <w:r w:rsidRPr="00463784">
          <w:rPr>
            <w:rStyle w:val="Hyperlink"/>
            <w:rFonts w:ascii="Tahoma" w:hAnsi="Tahoma" w:cs="Tahoma"/>
            <w:noProof/>
          </w:rPr>
          <w:t>3.1 มาตรฐานที่ใช้เป็นข้อกำหนดบังคับ (เอกสารบังคับใช้)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_Toc238799582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  <w:r>
        <w:t>3.1 มาตรฐานที่ใช้เป็นข้อกำหนดบังคับ (เอกสารบังคับใช้)</w:t>
        <w:tab/>
        <w:t>1</w:t>
      </w:r>
    </w:p>
    <w:p w14:paraId="0EC0B569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83" w:history="1">
        <w:r w:rsidRPr="00463784">
          <w:rPr>
            <w:rStyle w:val="Hyperlink"/>
            <w:rFonts w:ascii="Tahoma" w:hAnsi="Tahoma" w:cs="Tahoma"/>
            <w:noProof/>
          </w:rPr>
          <w:t>ข้อที่ ISO 22002-1:2025 มีข้อกำหนดเฉพาะเพิ่มเติมจาก ISO 22002-100:2025	1ข้อที่ ISO 22002-1:2025 มีข้อกำหนดเฉพาะเพิ่มเติมจาก ISO 22002-100:2025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_Toc238799583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/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  <w:r>
        <w:t/>
      </w:r>
    </w:p>
    <w:p w14:paraId="11FC417B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84" w:history="1">
        <w:r w:rsidRPr="00463784">
          <w:rPr>
            <w:rStyle w:val="Hyperlink"/>
            <w:rFonts w:ascii="Tahoma" w:hAnsi="Tahoma" w:cs="Tahoma"/>
            <w:noProof/>
          </w:rPr>
          <w:t>หมายเหตุสำหรับองค์กรที่เคยใช้ FSSC Version 6 — Version 6 อ้างอิง ISO/TS 22002-1:2009 ส่วน Version 7 อ้างอิง ISO 22002-1:2025	1หมายเหตุสำหรับองค์กรที่เคยใช้ FSSC Version 6 — Version 6 อ้างอิง ISO/TS 22002-1:2009 ส่วน Version 7 อ้างอิง ISO 22002-1:2025 ใช้คู่กับ ISO 22002-100:2025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_Toc238799584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/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  <w:r>
        <w:t/>
      </w:r>
    </w:p>
    <w:p w14:paraId="1568D857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85" w:history="1">
        <w:r w:rsidRPr="00463784">
          <w:rPr>
            <w:rStyle w:val="Hyperlink"/>
            <w:rFonts w:ascii="Tahoma" w:hAnsi="Tahoma" w:cs="Tahoma"/>
            <w:noProof/>
          </w:rPr>
          <w:t>3.2 กฎหมายและข้อกำหนดของหน่วยงานราชการ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_Toc238799585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72402E1C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86" w:history="1">
        <w:r w:rsidRPr="00463784">
          <w:rPr>
            <w:rStyle w:val="Hyperlink"/>
            <w:rFonts w:ascii="Tahoma" w:hAnsi="Tahoma" w:cs="Tahoma"/>
            <w:noProof/>
          </w:rPr>
          <w:t>3.3 ข้อกำหนดของลูกค้า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_Toc238799586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2335E455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87" w:history="1">
        <w:r w:rsidRPr="00463784">
          <w:rPr>
            <w:rStyle w:val="Hyperlink"/>
            <w:rFonts w:ascii="Tahoma" w:hAnsi="Tahoma" w:cs="Tahoma"/>
            <w:noProof/>
          </w:rPr>
          <w:t>4. คำศัพท์และคำจำกัดความ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_Toc238799587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6585439A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88" w:history="1">
        <w:r w:rsidRPr="00463784">
          <w:rPr>
            <w:rStyle w:val="Hyperlink"/>
            <w:rFonts w:ascii="Tahoma" w:hAnsi="Tahoma" w:cs="Tahoma"/>
            <w:noProof/>
          </w:rPr>
          <w:t>4.1 คำศัพท์เฉพาะการผลิตอาหาร (ISO 22002-1:2025 ข้อ 3)	14.1 คำศัพท์เฉพาะการผลิตอาหาร (ISO 22002-1:2025 ข้อ 3)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_Toc238799588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/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  <w:r>
        <w:t/>
      </w:r>
    </w:p>
    <w:p w14:paraId="447F6A06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89" w:history="1">
        <w:r w:rsidRPr="00463784">
          <w:rPr>
            <w:rStyle w:val="Hyperlink"/>
            <w:rFonts w:ascii="Tahoma" w:hAnsi="Tahoma" w:cs="Tahoma"/>
            <w:noProof/>
          </w:rPr>
          <w:t>4.2 คำศัพท์ทั่วไปที่ใช้บ่อยในระบบ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_Toc238799589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6713446A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90" w:history="1">
        <w:r w:rsidRPr="00463784">
          <w:rPr>
            <w:rStyle w:val="Hyperlink"/>
            <w:rFonts w:ascii="Tahoma" w:hAnsi="Tahoma" w:cs="Tahoma"/>
            <w:noProof/>
          </w:rPr>
          <w:t>5. บริบทขององค์กร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_Toc238799590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69348759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91" w:history="1">
        <w:r w:rsidRPr="00463784">
          <w:rPr>
            <w:rStyle w:val="Hyperlink"/>
            <w:rFonts w:ascii="Tahoma" w:hAnsi="Tahoma" w:cs="Tahoma"/>
            <w:noProof/>
          </w:rPr>
          <w:t>5.1 ประเด็นภายในและภายนอก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_Toc238799591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1F39504E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92" w:history="1">
        <w:r w:rsidRPr="00463784">
          <w:rPr>
            <w:rStyle w:val="Hyperlink"/>
            <w:rFonts w:ascii="Tahoma" w:hAnsi="Tahoma" w:cs="Tahoma"/>
            <w:noProof/>
          </w:rPr>
          <w:t>อ้างอิงข้อกำหนด — ISO 22000:2018 ข้อ 4.1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_Toc238799592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74CA742F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93" w:history="1">
        <w:r w:rsidRPr="00463784">
          <w:rPr>
            <w:rStyle w:val="Hyperlink"/>
            <w:rFonts w:ascii="Tahoma" w:hAnsi="Tahoma" w:cs="Tahoma"/>
            <w:noProof/>
          </w:rPr>
          <w:t>5.2 ผู้มีส่วนได้เสียและความต้องการ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_Toc238799593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15D82397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94" w:history="1">
        <w:r w:rsidRPr="00463784">
          <w:rPr>
            <w:rStyle w:val="Hyperlink"/>
            <w:rFonts w:ascii="Tahoma" w:hAnsi="Tahoma" w:cs="Tahoma"/>
            <w:noProof/>
          </w:rPr>
          <w:t>5.3 ขอบข่ายของระบบ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_Toc238799594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1FDA1CB8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95" w:history="1">
        <w:r w:rsidRPr="00463784">
          <w:rPr>
            <w:rStyle w:val="Hyperlink"/>
            <w:rFonts w:ascii="Tahoma" w:hAnsi="Tahoma" w:cs="Tahoma"/>
            <w:noProof/>
          </w:rPr>
          <w:t>5.4 กระบวนการของระบบและความสัมพันธ์ระหว่างกระบวนการ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_Toc238799595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0D8C6F8D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96" w:history="1">
        <w:r w:rsidRPr="00463784">
          <w:rPr>
            <w:rStyle w:val="Hyperlink"/>
            <w:rFonts w:ascii="Tahoma" w:hAnsi="Tahoma" w:cs="Tahoma"/>
            <w:noProof/>
          </w:rPr>
          <w:t>6. ภาวะผู้นำ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_Toc238799596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5FA02A3F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97" w:history="1">
        <w:r w:rsidRPr="00463784">
          <w:rPr>
            <w:rStyle w:val="Hyperlink"/>
            <w:rFonts w:ascii="Tahoma" w:hAnsi="Tahoma" w:cs="Tahoma"/>
            <w:noProof/>
          </w:rPr>
          <w:t>6.1 ความมุ่งมั่นของผู้บริหาร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_Toc238799597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1E818B4E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98" w:history="1">
        <w:r w:rsidRPr="00463784">
          <w:rPr>
            <w:rStyle w:val="Hyperlink"/>
            <w:rFonts w:ascii="Tahoma" w:hAnsi="Tahoma" w:cs="Tahoma"/>
            <w:noProof/>
          </w:rPr>
          <w:t>6.2 นโยบายความปลอดภัยอาหารและคุณภาพ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_Toc238799598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6AC9EFB2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599" w:history="1">
        <w:r w:rsidRPr="00463784">
          <w:rPr>
            <w:rStyle w:val="Hyperlink"/>
            <w:rFonts w:ascii="Tahoma" w:hAnsi="Tahoma" w:cs="Tahoma"/>
            <w:noProof/>
          </w:rPr>
          <w:t>นโยบายความปลอดภัยอาหารและคุณภาพ (ฉบับร่าง — ผู้บริหารต้องทบทวน ปรับ และลงนาม)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_Toc238799599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5FFD80FD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00" w:history="1">
        <w:r w:rsidRPr="00463784">
          <w:rPr>
            <w:rStyle w:val="Hyperlink"/>
            <w:rFonts w:ascii="Tahoma" w:hAnsi="Tahoma" w:cs="Tahoma"/>
            <w:noProof/>
          </w:rPr>
          <w:t>6.3 บทบาท อำนาจหน้าที่ และความรับผิดชอบ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_Toc238799600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1B4A5788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01" w:history="1">
        <w:r w:rsidRPr="00463784">
          <w:rPr>
            <w:rStyle w:val="Hyperlink"/>
            <w:rFonts w:ascii="Tahoma" w:hAnsi="Tahoma" w:cs="Tahoma"/>
            <w:noProof/>
          </w:rPr>
          <w:t>6.4 หัวหน้าทีมความปลอดภัยอาหาร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_Toc238799601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0E0CCC48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02" w:history="1">
        <w:r w:rsidRPr="00463784">
          <w:rPr>
            <w:rStyle w:val="Hyperlink"/>
            <w:rFonts w:ascii="Tahoma" w:hAnsi="Tahoma" w:cs="Tahoma"/>
            <w:noProof/>
          </w:rPr>
          <w:t>6.5 วัฒนธรรมความปลอดภัยอาหารและคุณภาพ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_Toc238799602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1C05B1C3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03" w:history="1">
        <w:r w:rsidRPr="00463784">
          <w:rPr>
            <w:rStyle w:val="Hyperlink"/>
            <w:rFonts w:ascii="Tahoma" w:hAnsi="Tahoma" w:cs="Tahoma"/>
            <w:noProof/>
          </w:rPr>
          <w:t>7. การวางแผน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_Toc238799603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218143E2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04" w:history="1">
        <w:r w:rsidRPr="00463784">
          <w:rPr>
            <w:rStyle w:val="Hyperlink"/>
            <w:rFonts w:ascii="Tahoma" w:hAnsi="Tahoma" w:cs="Tahoma"/>
            <w:noProof/>
          </w:rPr>
          <w:t>7.1 ความเสี่ยงและโอกาสระดับระบบบริหาร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_Toc238799604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7715F7DC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05" w:history="1">
        <w:r w:rsidRPr="00463784">
          <w:rPr>
            <w:rStyle w:val="Hyperlink"/>
            <w:rFonts w:ascii="Tahoma" w:hAnsi="Tahoma" w:cs="Tahoma"/>
            <w:noProof/>
          </w:rPr>
          <w:t>7.2 วัตถุประสงค์และแผนการบรรลุผล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_Toc238799605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20D2AD0F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06" w:history="1">
        <w:r w:rsidRPr="00463784">
          <w:rPr>
            <w:rStyle w:val="Hyperlink"/>
            <w:rFonts w:ascii="Tahoma" w:hAnsi="Tahoma" w:cs="Tahoma"/>
            <w:noProof/>
          </w:rPr>
          <w:t>7.3 การวางแผนการเปลี่ยนแปลง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_Toc238799606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4D45CEEC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07" w:history="1">
        <w:r w:rsidRPr="00463784">
          <w:rPr>
            <w:rStyle w:val="Hyperlink"/>
            <w:rFonts w:ascii="Tahoma" w:hAnsi="Tahoma" w:cs="Tahoma"/>
            <w:noProof/>
          </w:rPr>
          <w:t>8. การสนับสนุน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_Toc238799607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0A200F9A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08" w:history="1">
        <w:r w:rsidRPr="00463784">
          <w:rPr>
            <w:rStyle w:val="Hyperlink"/>
            <w:rFonts w:ascii="Tahoma" w:hAnsi="Tahoma" w:cs="Tahoma"/>
            <w:noProof/>
          </w:rPr>
          <w:t>8.1 ทรัพยากร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_Toc238799608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0B032E96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09" w:history="1">
        <w:r w:rsidRPr="00463784">
          <w:rPr>
            <w:rStyle w:val="Hyperlink"/>
            <w:rFonts w:ascii="Tahoma" w:hAnsi="Tahoma" w:cs="Tahoma"/>
            <w:noProof/>
          </w:rPr>
          <w:t>8.2 บุคลากรและความสามารถ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_Toc238799609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141EE758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10" w:history="1">
        <w:r w:rsidRPr="00463784">
          <w:rPr>
            <w:rStyle w:val="Hyperlink"/>
            <w:rFonts w:ascii="Tahoma" w:hAnsi="Tahoma" w:cs="Tahoma"/>
            <w:noProof/>
          </w:rPr>
          <w:t>8.3 โครงสร้างพื้นฐานและสภาพแวดล้อมในการทำงาน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_Toc238799610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009DCCF3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11" w:history="1">
        <w:r w:rsidRPr="00463784">
          <w:rPr>
            <w:rStyle w:val="Hyperlink"/>
            <w:rFonts w:ascii="Tahoma" w:hAnsi="Tahoma" w:cs="Tahoma"/>
            <w:noProof/>
          </w:rPr>
          <w:t>8.4 ผู้ให้บริการและกระบวนการจากภายนอก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_Toc238799611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40CC3FAC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12" w:history="1">
        <w:r w:rsidRPr="00463784">
          <w:rPr>
            <w:rStyle w:val="Hyperlink"/>
            <w:rFonts w:ascii="Tahoma" w:hAnsi="Tahoma" w:cs="Tahoma"/>
            <w:noProof/>
          </w:rPr>
          <w:t>8.5 ความตระหนัก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_Toc238799612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76B38891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13" w:history="1">
        <w:r w:rsidRPr="00463784">
          <w:rPr>
            <w:rStyle w:val="Hyperlink"/>
            <w:rFonts w:ascii="Tahoma" w:hAnsi="Tahoma" w:cs="Tahoma"/>
            <w:noProof/>
          </w:rPr>
          <w:t>8.6 การสื่อสารภายในและภายนอก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_Toc238799613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608B1B3C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14" w:history="1">
        <w:r w:rsidRPr="00463784">
          <w:rPr>
            <w:rStyle w:val="Hyperlink"/>
            <w:rFonts w:ascii="Tahoma" w:hAnsi="Tahoma" w:cs="Tahoma"/>
            <w:noProof/>
          </w:rPr>
          <w:t>8.7 การควบคุมเอกสารและบันทึก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_Toc238799614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53A0B0AD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15" w:history="1">
        <w:r w:rsidRPr="00463784">
          <w:rPr>
            <w:rStyle w:val="Hyperlink"/>
            <w:rFonts w:ascii="Tahoma" w:hAnsi="Tahoma" w:cs="Tahoma"/>
            <w:noProof/>
          </w:rPr>
          <w:t>9. การดำเนินงาน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_Toc238799615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56A6BB8E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16" w:history="1">
        <w:r w:rsidRPr="00463784">
          <w:rPr>
            <w:rStyle w:val="Hyperlink"/>
            <w:rFonts w:ascii="Tahoma" w:hAnsi="Tahoma" w:cs="Tahoma"/>
            <w:noProof/>
          </w:rPr>
          <w:t>9.1 การวางแผนและควบคุมการดำเนินงาน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_Toc238799616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55762734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17" w:history="1">
        <w:r w:rsidRPr="00463784">
          <w:rPr>
            <w:rStyle w:val="Hyperlink"/>
            <w:rFonts w:ascii="Tahoma" w:hAnsi="Tahoma" w:cs="Tahoma"/>
            <w:noProof/>
          </w:rPr>
          <w:t>9.2 โปรแกรมสุขลักษณะพื้นฐาน (PRPs)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_Toc238799617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30CACFF5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18" w:history="1">
        <w:r w:rsidRPr="00463784">
          <w:rPr>
            <w:rStyle w:val="Hyperlink"/>
            <w:rFonts w:ascii="Tahoma" w:hAnsi="Tahoma" w:cs="Tahoma"/>
            <w:noProof/>
          </w:rPr>
          <w:t>9.3 ระบบการสอบกลับ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_Toc238799618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6F98AA37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19" w:history="1">
        <w:r w:rsidRPr="00463784">
          <w:rPr>
            <w:rStyle w:val="Hyperlink"/>
            <w:rFonts w:ascii="Tahoma" w:hAnsi="Tahoma" w:cs="Tahoma"/>
            <w:noProof/>
          </w:rPr>
          <w:t>9.4 การเตรียมพร้อมและตอบสนองต่อภาวะฉุกเฉิน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_Toc238799619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4EC6F35F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20" w:history="1">
        <w:r w:rsidRPr="00463784">
          <w:rPr>
            <w:rStyle w:val="Hyperlink"/>
            <w:rFonts w:ascii="Tahoma" w:hAnsi="Tahoma" w:cs="Tahoma"/>
            <w:noProof/>
          </w:rPr>
          <w:t>9.5 ขั้นตอนเบื้องต้นสำหรับการวิเคราะห์อันตราย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_Toc238799620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417352DC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21" w:history="1">
        <w:r w:rsidRPr="00463784">
          <w:rPr>
            <w:rStyle w:val="Hyperlink"/>
            <w:rFonts w:ascii="Tahoma" w:hAnsi="Tahoma" w:cs="Tahoma"/>
            <w:noProof/>
          </w:rPr>
          <w:t>9.6 การวิเคราะห์อันตราย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_Toc238799621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003EA97A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22" w:history="1">
        <w:r w:rsidRPr="00463784">
          <w:rPr>
            <w:rStyle w:val="Hyperlink"/>
            <w:rFonts w:ascii="Tahoma" w:hAnsi="Tahoma" w:cs="Tahoma"/>
            <w:noProof/>
          </w:rPr>
          <w:t>9.7 การกำหนดและรับรองมาตรการควบคุม และแผนควบคุมอันตราย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_Toc238799622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7EF861D7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23" w:history="1">
        <w:r w:rsidRPr="00463784">
          <w:rPr>
            <w:rStyle w:val="Hyperlink"/>
            <w:rFonts w:ascii="Tahoma" w:hAnsi="Tahoma" w:cs="Tahoma"/>
            <w:noProof/>
          </w:rPr>
          <w:t>9.8 ระบบเฝ้าระวัง การวัด และการควบคุมเครื่องมือวัด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_Toc238799623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19CE81FA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24" w:history="1">
        <w:r w:rsidRPr="00463784">
          <w:rPr>
            <w:rStyle w:val="Hyperlink"/>
            <w:rFonts w:ascii="Tahoma" w:hAnsi="Tahoma" w:cs="Tahoma"/>
            <w:noProof/>
          </w:rPr>
          <w:t>9.9 การปรับปรุงข้อมูล PRPs และแผนควบคุมอันตราย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_Toc238799624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225D01E7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25" w:history="1">
        <w:r w:rsidRPr="00463784">
          <w:rPr>
            <w:rStyle w:val="Hyperlink"/>
            <w:rFonts w:ascii="Tahoma" w:hAnsi="Tahoma" w:cs="Tahoma"/>
            <w:noProof/>
          </w:rPr>
          <w:t>9.10 การทวนสอบ PRPs และแผนควบคุมอันตราย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_Toc238799625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651EC997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26" w:history="1">
        <w:r w:rsidRPr="00463784">
          <w:rPr>
            <w:rStyle w:val="Hyperlink"/>
            <w:rFonts w:ascii="Tahoma" w:hAnsi="Tahoma" w:cs="Tahoma"/>
            <w:noProof/>
          </w:rPr>
          <w:t>9.11 การควบคุมผลิตภัณฑ์และกระบวนการที่ไม่เป็นไปตามข้อกำหนด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_Toc238799626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69289B6A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27" w:history="1">
        <w:r w:rsidRPr="00463784">
          <w:rPr>
            <w:rStyle w:val="Hyperlink"/>
            <w:rFonts w:ascii="Tahoma" w:hAnsi="Tahoma" w:cs="Tahoma"/>
            <w:noProof/>
          </w:rPr>
          <w:t>9.12 การแก้ไขและการดำเนินการแก้ไข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_Toc238799627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55DF317C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28" w:history="1">
        <w:r w:rsidRPr="00463784">
          <w:rPr>
            <w:rStyle w:val="Hyperlink"/>
            <w:rFonts w:ascii="Tahoma" w:hAnsi="Tahoma" w:cs="Tahoma"/>
            <w:noProof/>
          </w:rPr>
          <w:t>9.13 การจัดการผลิตภัณฑ์ที่อาจไม่ปลอดภัย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_Toc238799628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6E7A452D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29" w:history="1">
        <w:r w:rsidRPr="00463784">
          <w:rPr>
            <w:rStyle w:val="Hyperlink"/>
            <w:rFonts w:ascii="Tahoma" w:hAnsi="Tahoma" w:cs="Tahoma"/>
            <w:noProof/>
          </w:rPr>
          <w:t>9.14 การถอนคืนและเรียกคืนผลิตภัณฑ์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_Toc238799629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63BCB519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30" w:history="1">
        <w:r w:rsidRPr="00463784">
          <w:rPr>
            <w:rStyle w:val="Hyperlink"/>
            <w:rFonts w:ascii="Tahoma" w:hAnsi="Tahoma" w:cs="Tahoma"/>
            <w:noProof/>
          </w:rPr>
          <w:t>10. การประเมินสมรรถนะ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_Toc238799630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597C73B2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31" w:history="1">
        <w:r w:rsidRPr="00463784">
          <w:rPr>
            <w:rStyle w:val="Hyperlink"/>
            <w:rFonts w:ascii="Tahoma" w:hAnsi="Tahoma" w:cs="Tahoma"/>
            <w:noProof/>
          </w:rPr>
          <w:t>10.1 การติดตาม ตรวจวัด วิเคราะห์ และประเมินผล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_Toc238799631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166F57EC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32" w:history="1">
        <w:r w:rsidRPr="00463784">
          <w:rPr>
            <w:rStyle w:val="Hyperlink"/>
            <w:rFonts w:ascii="Tahoma" w:hAnsi="Tahoma" w:cs="Tahoma"/>
            <w:noProof/>
          </w:rPr>
          <w:t>10.2 การประเมินการปฏิบัติตามกฎหมาย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_Toc238799632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488CAD8F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33" w:history="1">
        <w:r w:rsidRPr="00463784">
          <w:rPr>
            <w:rStyle w:val="Hyperlink"/>
            <w:rFonts w:ascii="Tahoma" w:hAnsi="Tahoma" w:cs="Tahoma"/>
            <w:noProof/>
          </w:rPr>
          <w:t>10.3 การตรวจประเมินภายใน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_Toc238799633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57EB22F6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34" w:history="1">
        <w:r w:rsidRPr="00463784">
          <w:rPr>
            <w:rStyle w:val="Hyperlink"/>
            <w:rFonts w:ascii="Tahoma" w:hAnsi="Tahoma" w:cs="Tahoma"/>
            <w:noProof/>
          </w:rPr>
          <w:t>10.4 การทบทวนโดยฝ่ายบริหาร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_Toc238799634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72A9134D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35" w:history="1">
        <w:r w:rsidRPr="00463784">
          <w:rPr>
            <w:rStyle w:val="Hyperlink"/>
            <w:rFonts w:ascii="Tahoma" w:hAnsi="Tahoma" w:cs="Tahoma"/>
            <w:noProof/>
          </w:rPr>
          <w:t>11. การปรับปรุง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_Toc238799635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5B566C4E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36" w:history="1">
        <w:r w:rsidRPr="00463784">
          <w:rPr>
            <w:rStyle w:val="Hyperlink"/>
            <w:rFonts w:ascii="Tahoma" w:hAnsi="Tahoma" w:cs="Tahoma"/>
            <w:noProof/>
          </w:rPr>
          <w:t>11.1 ความไม่เป็นไปตามข้อกำหนดและการดำเนินการแก้ไข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_Toc238799636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1D85C594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37" w:history="1">
        <w:r w:rsidRPr="00463784">
          <w:rPr>
            <w:rStyle w:val="Hyperlink"/>
            <w:rFonts w:ascii="Tahoma" w:hAnsi="Tahoma" w:cs="Tahoma"/>
            <w:noProof/>
          </w:rPr>
          <w:t>11.2 การปรับปรุงอย่างต่อเนื่อง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_Toc238799637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2FF97F0E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38" w:history="1">
        <w:r w:rsidRPr="00463784">
          <w:rPr>
            <w:rStyle w:val="Hyperlink"/>
            <w:rFonts w:ascii="Tahoma" w:hAnsi="Tahoma" w:cs="Tahoma"/>
            <w:noProof/>
          </w:rPr>
          <w:t>11.3 การทบทวนและปรับปรุงระบบให้ทันสมัย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_Toc238799638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118C1015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39" w:history="1">
        <w:r w:rsidRPr="00463784">
          <w:rPr>
            <w:rStyle w:val="Hyperlink"/>
            <w:rFonts w:ascii="Tahoma" w:hAnsi="Tahoma" w:cs="Tahoma"/>
            <w:noProof/>
          </w:rPr>
          <w:t>12. ข้อกำหนดเพิ่มเติมของ FSSC 22000 Version 7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_Toc238799639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4551C0DB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40" w:history="1">
        <w:r w:rsidRPr="00463784">
          <w:rPr>
            <w:rStyle w:val="Hyperlink"/>
            <w:rFonts w:ascii="Tahoma" w:hAnsi="Tahoma" w:cs="Tahoma"/>
            <w:noProof/>
          </w:rPr>
          <w:t>ภาคผนวก A: ตารางเทียบข้อกำหนดกับหัวข้อในคู่มือ (ตารางเทียบความสอดคล้อง)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_Toc238799640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  <w:r>
        <w:t>ภาคผนวก A: ตารางเทียบข้อกำหนดกับหัวข้อในคู่มือ (ตารางเทียบความสอดคล้อง)</w:t>
        <w:tab/>
        <w:t>1</w:t>
      </w:r>
    </w:p>
    <w:p w14:paraId="6C60797B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41" w:history="1">
        <w:r w:rsidRPr="00463784">
          <w:rPr>
            <w:rStyle w:val="Hyperlink"/>
            <w:rFonts w:ascii="Tahoma" w:hAnsi="Tahoma" w:cs="Tahoma"/>
            <w:noProof/>
          </w:rPr>
          <w:t>ภาคผนวก B: ตารางเชื่อมโยง ISO 22000, ISO 22002-100, ISO 22002-1 และ FSSC Additional Requirements	1ภาคผนวก B: ตารางเชื่อมโยง ISO 22000, ISO 22002-100, ISO 22002-1 และ FSSC Additional Requirements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_Toc238799641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/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  <w:r>
        <w:t>ภาคผนวก B: ตารางเชื่อมโยง ISO 22000, ISO 22002-100, ISO 22002-1 และ FSSC ข้อกำหนดเพิ่มเติม</w:t>
        <w:tab/>
        <w:t>1ภาคผนวก B: ตารางเชื่อมโยง ISO 22000, ISO 22002-100, ISO 22002-1 และ FSSC ข้อกำหนดเพิ่มเติม</w:t>
        <w:tab/>
      </w:r>
    </w:p>
    <w:p w14:paraId="4C21616A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42" w:history="1">
        <w:r w:rsidRPr="00463784">
          <w:rPr>
            <w:rStyle w:val="Hyperlink"/>
            <w:rFonts w:ascii="Tahoma" w:hAnsi="Tahoma" w:cs="Tahoma"/>
            <w:noProof/>
          </w:rPr>
          <w:t>ภาคผนวก C: รายการเอกสารระเบียบปฏิบัติ วิธีปฏิบัติงาน และแบบฟอร์มที่จำเป็น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_Toc238799642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37A2F18E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43" w:history="1">
        <w:r w:rsidRPr="00463784">
          <w:rPr>
            <w:rStyle w:val="Hyperlink"/>
            <w:rFonts w:ascii="Tahoma" w:hAnsi="Tahoma" w:cs="Tahoma"/>
            <w:noProof/>
          </w:rPr>
          <w:t>ภาคผนวก D: ตารางความเชื่อมโยงระหว่างกระบวนการ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_Toc238799643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  <w:r>
        <w:t>ภาคผนวก D: ตารางความเชื่อมโยงระหว่างกระบวนการ</w:t>
        <w:tab/>
        <w:t>1</w:t>
      </w:r>
    </w:p>
    <w:p w14:paraId="0119AA75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44" w:history="1">
        <w:r w:rsidRPr="00463784">
          <w:rPr>
            <w:rStyle w:val="Hyperlink"/>
            <w:rFonts w:ascii="Tahoma" w:hAnsi="Tahoma" w:cs="Tahoma"/>
            <w:noProof/>
          </w:rPr>
          <w:t>ภาคผนวก E: รายการกิจกรรมที่จ้างภายนอกและวิธีควบคุม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_Toc238799644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50AD0420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45" w:history="1">
        <w:r w:rsidRPr="00463784">
          <w:rPr>
            <w:rStyle w:val="Hyperlink"/>
            <w:rFonts w:ascii="Tahoma" w:hAnsi="Tahoma" w:cs="Tahoma"/>
            <w:noProof/>
          </w:rPr>
          <w:t>ภาคผนวก F: บทบาท หน้าที่ และผู้รับผิดชอบของแต่ละกระบวนการ (RACI)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_Toc238799645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18840D41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46" w:history="1">
        <w:r w:rsidRPr="00463784">
          <w:rPr>
            <w:rStyle w:val="Hyperlink"/>
            <w:rFonts w:ascii="Tahoma" w:hAnsi="Tahoma" w:cs="Tahoma"/>
            <w:noProof/>
          </w:rPr>
          <w:t>ภาคผนวก G: Gap Analysis ระหว่างระบบปัจจุบันกับ FSSC 22000 Version 7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_Toc238799646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  <w:r>
        <w:t>ภาคผนวก G: การวิเคราะห์ช่องว่าง ระหว่างระบบปัจจุบันกับ FSSC 22000 Version 7</w:t>
        <w:tab/>
        <w:t>1</w:t>
      </w:r>
    </w:p>
    <w:p w14:paraId="1CFD3C73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47" w:history="1">
        <w:r w:rsidRPr="00463784">
          <w:rPr>
            <w:rStyle w:val="Hyperlink"/>
            <w:rFonts w:ascii="Tahoma" w:hAnsi="Tahoma" w:cs="Tahoma"/>
            <w:noProof/>
          </w:rPr>
          <w:t>วิธีดำเนินการที่กำหนด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_Toc238799647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3A04C658" w14:textId="77777777" w:rsidR="0077592B" w:rsidRPr="00463784" w:rsidRDefault="0077592B">
      <w:pPr>
        <w:pStyle w:val="TOC2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48" w:history="1">
        <w:r w:rsidRPr="00463784">
          <w:rPr>
            <w:rStyle w:val="Hyperlink"/>
            <w:rFonts w:ascii="Tahoma" w:hAnsi="Tahoma" w:cs="Tahoma"/>
            <w:noProof/>
          </w:rPr>
          <w:t>ประเด็นเปลี่ยนผ่านสำหรับองค์กรที่ถือใบรับรอง FSSC 22000 Version 6 (ถ้ามี)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_Toc238799648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6439EB25" w14:textId="77777777" w:rsidR="0077592B" w:rsidRPr="00463784" w:rsidRDefault="0077592B">
      <w:pPr>
        <w:pStyle w:val="TOC1"/>
        <w:tabs>
          <w:tab w:val="right" w:leader="dot" w:pos="9968"/>
        </w:tabs>
        <w:rPr>
          <w:rFonts w:ascii="Tahoma" w:hAnsi="Tahoma" w:cs="Tahoma"/>
          <w:noProof/>
        </w:rPr>
      </w:pPr>
      <w:hyperlink w:anchor="_Toc238799649" w:history="1">
        <w:r w:rsidRPr="00463784">
          <w:rPr>
            <w:rStyle w:val="Hyperlink"/>
            <w:rFonts w:ascii="Tahoma" w:hAnsi="Tahoma" w:cs="Tahoma"/>
            <w:noProof/>
          </w:rPr>
          <w:t>ภาคผนวก H: รายการข้อมูลที่องค์กรต้องยืนยันเพิ่มเติม</w:t>
        </w:r>
        <w:r w:rsidRPr="00463784">
          <w:rPr>
            <w:rFonts w:ascii="Tahoma" w:hAnsi="Tahoma" w:cs="Tahoma"/>
            <w:noProof/>
            <w:webHidden/>
          </w:rPr>
          <w:tab/>
        </w:r>
        <w:r w:rsidRPr="00463784">
          <w:rPr>
            <w:rFonts w:ascii="Tahoma" w:hAnsi="Tahoma" w:cs="Tahoma"/>
            <w:noProof/>
            <w:webHidden/>
          </w:rPr>
          <w:fldChar w:fldCharType="begin"/>
        </w:r>
        <w:r w:rsidRPr="00463784">
          <w:rPr>
            <w:rFonts w:ascii="Tahoma" w:hAnsi="Tahoma" w:cs="Tahoma"/>
            <w:noProof/>
            <w:webHidden/>
          </w:rPr>
          <w:instrText xml:space="preserve"> PAGEREF _Toc238799649 \h </w:instrText>
        </w:r>
        <w:r w:rsidRPr="00463784">
          <w:rPr>
            <w:rFonts w:ascii="Tahoma" w:hAnsi="Tahoma" w:cs="Tahoma"/>
            <w:noProof/>
            <w:webHidden/>
          </w:rPr>
        </w:r>
        <w:r w:rsidRPr="00463784">
          <w:rPr>
            <w:rFonts w:ascii="Tahoma" w:hAnsi="Tahoma" w:cs="Tahoma"/>
            <w:noProof/>
            <w:webHidden/>
          </w:rPr>
          <w:fldChar w:fldCharType="separate"/>
        </w:r>
        <w:r w:rsidRPr="00463784">
          <w:rPr>
            <w:rFonts w:ascii="Tahoma" w:hAnsi="Tahoma" w:cs="Tahoma"/>
            <w:noProof/>
            <w:webHidden/>
          </w:rPr>
          <w:t>1</w:t>
        </w:r>
        <w:r w:rsidRPr="00463784">
          <w:rPr>
            <w:rFonts w:ascii="Tahoma" w:hAnsi="Tahoma" w:cs="Tahoma"/>
            <w:noProof/>
            <w:webHidden/>
          </w:rPr>
          <w:fldChar w:fldCharType="end"/>
        </w:r>
      </w:hyperlink>
    </w:p>
    <w:p w14:paraId="1CFEC7BB" w14:textId="77777777" w:rsidR="00C12293" w:rsidRPr="00463784" w:rsidRDefault="00000000">
      <w:pPr>
        <w:rPr>
          <w:rFonts w:ascii="Tahoma" w:hAnsi="Tahoma" w:cs="Tahoma"/>
        </w:rPr>
      </w:pPr>
      <w:r w:rsidRPr="00463784">
        <w:rPr>
          <w:rFonts w:ascii="Tahoma" w:hAnsi="Tahoma" w:cs="Tahoma"/>
          <w:color w:val="4B5563"/>
          <w:sz w:val="17"/>
        </w:rPr>
        <w:fldChar w:fldCharType="end"/>
      </w:r>
    </w:p>
    <w:tbl>
      <w:tblPr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78"/>
      </w:tblGrid>
      <w:tr w:rsidR="00C12293" w:rsidRPr="00463784" w14:paraId="5B24D860" w14:textId="77777777">
        <w:tc>
          <w:tcPr>
            <w:tcW w:w="997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4109E0" w14:textId="77777777" w:rsidR="00C12293" w:rsidRPr="00463784" w:rsidRDefault="00000000">
            <w:pPr>
              <w:keepLines/>
              <w:spacing w:after="0" w:line="264" w:lineRule="auto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  <w:t>เมื่อเปิดเอกสารใน โปรแกรม Microsoft Word ให้เลือกสารบัญและกด สั่งอัปเดตสารบัญ (Update Table) เพื่อปรับเลขหน้าให้เป็นปัจจุบัน</w:t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</w:p>
        </w:tc>
      </w:tr>
    </w:tbl>
    <w:p w14:paraId="2F8DBA69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6B351852" w14:textId="77777777" w:rsidR="00C12293" w:rsidRPr="00463784" w:rsidRDefault="00000000">
      <w:pPr>
        <w:rPr>
          <w:rFonts w:ascii="Tahoma" w:hAnsi="Tahoma" w:cs="Tahoma"/>
        </w:rPr>
      </w:pPr>
      <w:r w:rsidRPr="00463784">
        <w:rPr>
          <w:rFonts w:ascii="Tahoma" w:hAnsi="Tahoma" w:cs="Tahoma"/>
        </w:rPr>
        <w:br w:type="page"/>
      </w:r>
    </w:p>
    <w:p w14:paraId="6EF2FB3F" w14:textId="77777777" w:rsidR="00C12293" w:rsidRPr="00463784" w:rsidRDefault="00000000">
      <w:pPr>
        <w:pStyle w:val="Heading1"/>
        <w:pBdr>
          <w:bottom w:val="single" w:sz="10" w:space="2" w:color="167C80"/>
        </w:pBdr>
        <w:rPr>
          <w:rFonts w:ascii="Tahoma" w:hAnsi="Tahoma" w:cs="Tahoma"/>
        </w:rPr>
      </w:pPr>
      <w:bookmarkStart w:id="4" w:name="_Toc238799567"/>
      <w:r w:rsidRPr="00463784">
        <w:rPr>
          <w:rFonts w:ascii="Tahoma" w:eastAsia="Noto Sans Thai" w:hAnsi="Tahoma" w:cs="Tahoma"/>
        </w:rPr>
        <w:lastRenderedPageBreak/>
        <w:t>ข้อมูลและประวัติองค์กร</w:t>
      </w:r>
      <w:bookmarkEnd w:id="4"/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993"/>
        <w:gridCol w:w="6985"/>
      </w:tblGrid>
      <w:tr w:rsidR="00C12293" w:rsidRPr="00463784" w14:paraId="2C49CD26" w14:textId="77777777">
        <w:trPr>
          <w:tblHeader/>
        </w:trPr>
        <w:tc>
          <w:tcPr>
            <w:tcW w:w="299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9D8AA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หัวข้อ</w:t>
            </w:r>
          </w:p>
        </w:tc>
        <w:tc>
          <w:tcPr>
            <w:tcW w:w="698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DD491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รายละเอียด</w:t>
            </w:r>
          </w:p>
        </w:tc>
      </w:tr>
      <w:tr w:rsidR="00C12293" w:rsidRPr="00463784" w14:paraId="712A76A0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5003D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ชื่อบริษัท (ไทย)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AF610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……………………………………………</w:t>
            </w:r>
          </w:p>
        </w:tc>
      </w:tr>
      <w:tr w:rsidR="00C12293" w:rsidRPr="00463784" w14:paraId="099D6DA9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15C89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ชื่อบริษัท (อังกฤษ)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BD3B6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……………………………………………</w:t>
            </w:r>
          </w:p>
        </w:tc>
      </w:tr>
      <w:tr w:rsidR="00C12293" w:rsidRPr="00463784" w14:paraId="1D48DFF0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84B48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เลขทะเบียนนิติบุคคล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0F5BF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</w:t>
            </w:r>
          </w:p>
        </w:tc>
      </w:tr>
      <w:tr w:rsidR="00C12293" w:rsidRPr="00463784" w14:paraId="45F67D09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C3CAA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ที่ตั้งสำนักงานใหญ่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42926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……………………………………………</w:t>
            </w:r>
          </w:p>
        </w:tc>
      </w:tr>
      <w:tr w:rsidR="00C12293" w:rsidRPr="00463784" w14:paraId="4F2FB82E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27AE6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ที่ตั้งโรงงานผลิต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(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ไซต์ในขอบข่าย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>)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5A104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……………………………………………</w:t>
            </w:r>
          </w:p>
        </w:tc>
      </w:tr>
      <w:tr w:rsidR="00C12293" w:rsidRPr="00463784" w14:paraId="3D2BD02C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B9999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จำนวนไซต์ในขอบข่าย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474B9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 〔คำแนะนำ: หมวด C ไม่สามารถขอรับรองแบบ Multi-site ได้ ตาม FSSC V7 ข้อ 2.5.18 ซึ่งจำกัดเฉพาะหมวด BIII, E, F และ G〕</w:t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</w:r>
            <w:proofErr w:type="gramStart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</w:r>
            <w:proofErr w:type="gramEnd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</w:r>
          </w:p>
        </w:tc>
      </w:tr>
      <w:tr w:rsidR="00C12293" w:rsidRPr="00463784" w14:paraId="743EE8E7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DE0C8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ปีที่ก่อตั้ง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/ 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ประวัติโดยสังเขป</w:t>
            </w:r>
            <w:proofErr w:type="spellEnd"/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93DAD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……………………………………………</w:t>
            </w:r>
          </w:p>
        </w:tc>
      </w:tr>
      <w:tr w:rsidR="00C12293" w:rsidRPr="00463784" w14:paraId="39C6D8D6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79E9B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ประเภทกิจการ</w:t>
            </w:r>
          </w:p>
        </w:tc>
        <w:tc>
          <w:tcPr>
            <w:tcW w:w="6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07FEC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การผลิตและแปรรูปอาหาร</w:t>
            </w:r>
            <w:proofErr w:type="spellEnd"/>
          </w:p>
        </w:tc>
      </w:tr>
      <w:tr w:rsidR="00C12293" w:rsidRPr="00463784" w14:paraId="71142694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7965D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ผลิตภัณฑ์หลัก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4458E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……………………………………………</w:t>
            </w:r>
          </w:p>
        </w:tc>
      </w:tr>
      <w:tr w:rsidR="00C12293" w:rsidRPr="00463784" w14:paraId="4D69B2E6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18FBA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จำนวนพนักงาน (FTE)</w:t>
            </w:r>
          </w:p>
        </w:tc>
        <w:tc>
          <w:tcPr>
            <w:tcW w:w="6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7BAB5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ประจำ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…… 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คน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/ 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ชั่วคราว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…… 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คน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/ 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รวม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…… 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คน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  <w:t>〔</w:t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  <w:t>คำแนะนำ</w:t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  <w:t xml:space="preserve">: </w:t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  <w:t>ใช้คำนวณระยะเวลาการตรวจประเมิน</w:t>
            </w:r>
            <w:proofErr w:type="spellEnd"/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  <w:t>〕</w:t>
            </w:r>
          </w:p>
        </w:tc>
      </w:tr>
      <w:tr w:rsidR="00C12293" w:rsidRPr="00463784" w14:paraId="161F2558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01108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จำนวนกะการทำงาน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E3BEE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 กะ (เวลา ……………………)</w:t>
            </w:r>
          </w:p>
        </w:tc>
      </w:tr>
      <w:tr w:rsidR="00C12293" w:rsidRPr="00463784" w14:paraId="6A2E911F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E865C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พื้นที่โรงงาน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946D3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 ตร.ม.</w:t>
            </w:r>
          </w:p>
        </w:tc>
      </w:tr>
      <w:tr w:rsidR="00C12293" w:rsidRPr="00463784" w14:paraId="053839EF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8250A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กำลังการผลิต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5D740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</w:t>
            </w:r>
          </w:p>
        </w:tc>
      </w:tr>
      <w:tr w:rsidR="00C12293" w:rsidRPr="00463784" w14:paraId="3E23D54F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134B2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ใบอนุญาตประกอบกิจการโรงงาน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(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ร</w:t>
            </w:r>
            <w:r w:rsidRPr="00463784">
              <w:rPr>
                <w:rFonts w:ascii="Tahoma" w:hAnsi="Tahoma" w:cs="Tahoma"/>
                <w:sz w:val="18"/>
              </w:rPr>
              <w:t>.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ง</w:t>
            </w:r>
            <w:r w:rsidRPr="00463784">
              <w:rPr>
                <w:rFonts w:ascii="Tahoma" w:hAnsi="Tahoma" w:cs="Tahoma"/>
                <w:sz w:val="18"/>
              </w:rPr>
              <w:t>.4)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3631D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เลขที่ ……………………………</w:t>
            </w:r>
          </w:p>
        </w:tc>
      </w:tr>
      <w:tr w:rsidR="00C12293" w:rsidRPr="00463784" w14:paraId="40A4C119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BB125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ใบรับรองอื่นที่มีอยู่</w:t>
            </w:r>
            <w:proofErr w:type="spellEnd"/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BC4B6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 xml:space="preserve">…………………………… </w:t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  <w:t>〔</w:t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  <w:t>เช่น ISO 9001, BRCGS Packaging, FSC/PEFC</w:t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  <w:t>〕</w:t>
            </w:r>
          </w:p>
        </w:tc>
      </w:tr>
      <w:tr w:rsidR="00C12293" w:rsidRPr="00463784" w14:paraId="13E9B9F0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90B56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ตลาดจำหน่าย / ประเทศส่งออก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8BD15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……………………………………………</w:t>
            </w:r>
          </w:p>
        </w:tc>
      </w:tr>
      <w:tr w:rsidR="00C12293" w:rsidRPr="00463784" w14:paraId="6F89DC24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8EF7C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ลูกค้าหลัก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(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ประเภทอุตสาหกรรมอาหารที่ใช้บรรจุภัณฑ์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>)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C4E4C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……………………………………………</w:t>
            </w:r>
          </w:p>
        </w:tc>
      </w:tr>
      <w:tr w:rsidR="00C12293" w:rsidRPr="00463784" w14:paraId="64574F05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CF4B4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หน่วยรับรอง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88134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</w:t>
            </w:r>
          </w:p>
        </w:tc>
      </w:tr>
      <w:tr w:rsidR="00C12293" w:rsidRPr="00463784" w14:paraId="28970384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7F6BA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COID (รหัสประจำตัวองค์กรที่ได้รับการรับรอง)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52A52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 xml:space="preserve">…………………… </w:t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  <w:t>〔</w:t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  <w:t>ออกโดยหน่วยรับรองใน FSSC Assurance Platform — FSSC V7 Part 3 ข้อ 8.4 (a)</w:t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  <w:t>〕</w:t>
            </w:r>
          </w:p>
        </w:tc>
      </w:tr>
    </w:tbl>
    <w:p w14:paraId="446EAED4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6535C69E" w14:textId="77777777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5" w:name="_Toc238799568"/>
      <w:proofErr w:type="spellStart"/>
      <w:r w:rsidRPr="00463784">
        <w:rPr>
          <w:rFonts w:ascii="Tahoma" w:eastAsia="Noto Sans Thai" w:hAnsi="Tahoma" w:cs="Tahoma"/>
          <w:lang w:bidi="th-TH"/>
        </w:rPr>
        <w:lastRenderedPageBreak/>
        <w:t>แผนผังองค์กรและหน้าที่ความรับผิดชอบ</w:t>
      </w:r>
      <w:bookmarkEnd w:id="5"/>
      <w:proofErr w:type="spellEnd"/>
    </w:p>
    <w:p w14:paraId="5B117FCD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proofErr w:type="spellEnd"/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proofErr w:type="spellEnd"/>
      <w:r w:rsidRPr="00463784">
        <w:rPr>
          <w:rFonts w:ascii="Tahoma" w:hAnsi="Tahoma" w:cs="Tahoma"/>
          <w:i/>
          <w:color w:val="4B5563"/>
          <w:sz w:val="17"/>
        </w:rPr>
        <w:t xml:space="preserve"> 5.3</w:t>
      </w:r>
    </w:p>
    <w:p w14:paraId="4960C499" w14:textId="77777777" w:rsidR="00C12293" w:rsidRPr="00463784" w:rsidRDefault="00000000">
      <w:pPr>
        <w:jc w:val="both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lang w:bidi="th-TH"/>
        </w:rPr>
        <w:t>องค์กรกำหนดให้จัดทำแผนผังองค์กร เป็นเอกสารควบคุมแยกต่างหาก รหัส FSM-01-A01 แสดงสายการบังคับบัญชาตั้งแต่ผู้บริหารสูงสุดจนถึงระดับปฏิบัติการ พร้อมระบุผู้ปฏิบัติงานแทน (Deputy) ในทุกตำแหน่งที่มีผลต่อความปลอดภัยอาหาร</w:t>
      </w:r>
      <w:proofErr w:type="spellEnd"/>
      <w:r w:rsidRPr="00463784">
        <w:rPr>
          <w:rFonts w:ascii="Tahoma" w:hAnsi="Tahoma" w:cs="Tahoma"/>
        </w:rPr>
      </w:r>
      <w:proofErr w:type="spellStart"/>
      <w:r w:rsidRPr="00463784">
        <w:rPr>
          <w:rFonts w:ascii="Tahoma" w:hAnsi="Tahoma" w:cs="Tahoma"/>
          <w:lang w:bidi="th-TH"/>
        </w:rPr>
      </w:r>
      <w:proofErr w:type="spellEnd"/>
      <w:r w:rsidRPr="00463784">
        <w:rPr>
          <w:rFonts w:ascii="Tahoma" w:hAnsi="Tahoma" w:cs="Tahoma"/>
        </w:rPr>
      </w:r>
      <w:proofErr w:type="spellStart"/>
      <w:r w:rsidRPr="00463784">
        <w:rPr>
          <w:rFonts w:ascii="Tahoma" w:hAnsi="Tahoma" w:cs="Tahoma"/>
          <w:lang w:bidi="th-TH"/>
        </w:rPr>
      </w:r>
      <w:proofErr w:type="spellEnd"/>
      <w:r w:rsidRPr="00463784">
        <w:rPr>
          <w:rFonts w:ascii="Tahoma" w:hAnsi="Tahoma" w:cs="Tahoma"/>
        </w:rPr>
      </w:r>
      <w:proofErr w:type="spellStart"/>
      <w:r w:rsidRPr="00463784">
        <w:rPr>
          <w:rFonts w:ascii="Tahoma" w:hAnsi="Tahoma" w:cs="Tahoma"/>
          <w:lang w:bidi="th-TH"/>
        </w:rPr>
      </w:r>
      <w:proofErr w:type="spellEnd"/>
      <w:r w:rsidRPr="00463784">
        <w:rPr>
          <w:rFonts w:ascii="Tahoma" w:hAnsi="Tahoma" w:cs="Tahoma"/>
        </w:rPr>
      </w:r>
      <w:proofErr w:type="spellStart"/>
      <w:r w:rsidRPr="00463784">
        <w:rPr>
          <w:rFonts w:ascii="Tahoma" w:hAnsi="Tahoma" w:cs="Tahoma"/>
          <w:lang w:bidi="th-TH"/>
        </w:rPr>
      </w:r>
      <w:proofErr w:type="spellEnd"/>
      <w:r w:rsidRPr="00463784">
        <w:rPr>
          <w:rFonts w:ascii="Tahoma" w:hAnsi="Tahoma" w:cs="Tahoma"/>
        </w:rPr>
      </w:r>
      <w:proofErr w:type="spellStart"/>
      <w:r w:rsidRPr="00463784">
        <w:rPr>
          <w:rFonts w:ascii="Tahoma" w:hAnsi="Tahoma" w:cs="Tahoma"/>
          <w:lang w:bidi="th-TH"/>
        </w:rPr>
      </w:r>
      <w:proofErr w:type="spellEnd"/>
    </w:p>
    <w:p w14:paraId="2062F55B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6" w:name="_Toc238799569"/>
      <w:proofErr w:type="spellStart"/>
      <w:r w:rsidRPr="00463784">
        <w:rPr>
          <w:rFonts w:ascii="Tahoma" w:eastAsia="Noto Sans Thai" w:hAnsi="Tahoma" w:cs="Tahoma"/>
          <w:lang w:bidi="th-TH"/>
        </w:rPr>
        <w:t>ตำแหน่งหลักในระบบการจัดการความปลอดภัยอาหาร</w:t>
      </w:r>
      <w:bookmarkEnd w:id="6"/>
      <w:proofErr w:type="spellEnd"/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294"/>
        <w:gridCol w:w="1396"/>
        <w:gridCol w:w="4290"/>
        <w:gridCol w:w="1998"/>
      </w:tblGrid>
      <w:tr w:rsidR="00C12293" w:rsidRPr="00463784" w14:paraId="70AEDC91" w14:textId="77777777">
        <w:trPr>
          <w:tblHeader/>
        </w:trPr>
        <w:tc>
          <w:tcPr>
            <w:tcW w:w="2294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6B5A6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ตำแหน่ง</w:t>
            </w:r>
          </w:p>
        </w:tc>
        <w:tc>
          <w:tcPr>
            <w:tcW w:w="13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772F8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ผู้ดำรงตำแหน่ง</w:t>
            </w:r>
          </w:p>
        </w:tc>
        <w:tc>
          <w:tcPr>
            <w:tcW w:w="429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67244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ความรับผิดชอบหลัก</w:t>
            </w:r>
          </w:p>
        </w:tc>
        <w:tc>
          <w:tcPr>
            <w:tcW w:w="1998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E7E0F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ข้อกำหนดอ้างอิง</w:t>
            </w:r>
          </w:p>
        </w:tc>
      </w:tr>
      <w:tr w:rsidR="00C12293" w:rsidRPr="00463784" w14:paraId="1D0B2E87" w14:textId="77777777">
        <w:tc>
          <w:tcPr>
            <w:tcW w:w="22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50894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ผู้บริหารสูงสุด</w:t>
            </w:r>
          </w:p>
        </w:tc>
        <w:tc>
          <w:tcPr>
            <w:tcW w:w="13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AF6A7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</w:t>
            </w:r>
          </w:p>
        </w:tc>
        <w:tc>
          <w:tcPr>
            <w:tcW w:w="429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954DC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แสดงความมุ่งมั่น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กำหนดนโยบายและวัตถุประสงค์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จัดสรรทรัพยากร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เป็นประธานการทบทวนโดยฝ่ายบริหาร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กำหนดวัตถุประสงค์วัฒนธรรมความปลอดภัยอาหารและคุณภาพ</w:t>
            </w:r>
            <w:proofErr w:type="spellEnd"/>
          </w:p>
        </w:tc>
        <w:tc>
          <w:tcPr>
            <w:tcW w:w="199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D665C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 xml:space="preserve">ISO 22000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ข้อ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5.1, 5.2, 5.3, 9.3 · FSSC V7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ข้อ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2.5.8, 2.5.9</w:t>
            </w:r>
          </w:p>
        </w:tc>
      </w:tr>
      <w:tr w:rsidR="00C12293" w:rsidRPr="00463784" w14:paraId="1FEB95AD" w14:textId="77777777">
        <w:tc>
          <w:tcPr>
            <w:tcW w:w="22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04C37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หัวหน้าทีมความปลอดภัยอาหาร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(FSTL)</w:t>
            </w:r>
          </w:p>
        </w:tc>
        <w:tc>
          <w:tcPr>
            <w:tcW w:w="13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CB7E9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</w:t>
            </w:r>
          </w:p>
        </w:tc>
        <w:tc>
          <w:tcPr>
            <w:tcW w:w="429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C3BF2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บริหารทีม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จัดตั้ง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>/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นำไปปฏิบัติ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>/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รักษาและปรับปรุงระบบ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FSMS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จัดฝึกอบรมทีม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รายงานประสิทธิผลต่อผู้บริหารสูงสุด</w:t>
            </w:r>
            <w:proofErr w:type="spellEnd"/>
          </w:p>
        </w:tc>
        <w:tc>
          <w:tcPr>
            <w:tcW w:w="199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88BDF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ISO 22000 ข้อ 5.3</w:t>
            </w:r>
          </w:p>
        </w:tc>
      </w:tr>
      <w:tr w:rsidR="00C12293" w:rsidRPr="00463784" w14:paraId="6B2181F6" w14:textId="77777777">
        <w:tc>
          <w:tcPr>
            <w:tcW w:w="22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D9E07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ทีมความปลอดภัยอาหาร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13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86290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 xml:space="preserve">………………… </w:t>
            </w:r>
            <w:r w:rsidRPr="00463784">
              <w:rPr>
                <w:rFonts w:ascii="Tahoma" w:eastAsia="Cambria Math" w:hAnsi="Tahoma" w:cs="Tahoma"/>
                <w:i/>
                <w:color w:val="9B1C1C"/>
                <w:sz w:val="17"/>
                <w:shd w:val="clear" w:color="auto" w:fill="FFF4CC"/>
              </w:rPr>
              <w:t>〔</w:t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7"/>
                <w:shd w:val="clear" w:color="auto" w:fill="FFF4CC"/>
                <w:lang w:bidi="th-TH"/>
              </w:rPr>
              <w:t>ต้องมาจากหลายสาขาวิชาชีพ</w:t>
            </w:r>
            <w:proofErr w:type="spellEnd"/>
            <w:r w:rsidRPr="00463784">
              <w:rPr>
                <w:rFonts w:ascii="Tahoma" w:eastAsia="Cambria Math" w:hAnsi="Tahoma" w:cs="Tahoma"/>
                <w:i/>
                <w:color w:val="9B1C1C"/>
                <w:sz w:val="17"/>
                <w:shd w:val="clear" w:color="auto" w:fill="FFF4CC"/>
              </w:rPr>
              <w:t>〕</w:t>
            </w:r>
          </w:p>
        </w:tc>
        <w:tc>
          <w:tcPr>
            <w:tcW w:w="429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E0B09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ดำเนินขั้นตอนเบื้องต้น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วิเคราะห์อันตราย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จัดทำแผนควบคุมอันตราย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ทวนสอบและปรับปรุงระบบ</w:t>
            </w:r>
            <w:proofErr w:type="spellEnd"/>
          </w:p>
        </w:tc>
        <w:tc>
          <w:tcPr>
            <w:tcW w:w="199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E22E9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ISO 22000 ข้อ 5.3, 7.2, 8.5.1.1</w:t>
            </w:r>
          </w:p>
        </w:tc>
      </w:tr>
      <w:tr w:rsidR="00C12293" w:rsidRPr="00463784" w14:paraId="641A3224" w14:textId="77777777">
        <w:tc>
          <w:tcPr>
            <w:tcW w:w="22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839BE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ผู้ประสานงาน FSSC 22000 (FSSC Contact Person)</w:t>
            </w:r>
          </w:p>
        </w:tc>
        <w:tc>
          <w:tcPr>
            <w:tcW w:w="13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0199C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</w:t>
            </w:r>
          </w:p>
        </w:tc>
        <w:tc>
          <w:tcPr>
            <w:tcW w:w="429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74660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ติดตาม ทะเบียนมติคณะกรรมการผู้มีส่วนได้เสีย (BoS Decision List) และ บทความตีความ (Interpretation Article) ให้เป็นปัจจุบัน สื่อสารกับหน่วยรับรอง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</w:p>
        </w:tc>
        <w:tc>
          <w:tcPr>
            <w:tcW w:w="199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7B813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FSSC V7 Part 2 ข้อ 2.2</w:t>
            </w:r>
          </w:p>
        </w:tc>
      </w:tr>
      <w:tr w:rsidR="00C12293" w:rsidRPr="00463784" w14:paraId="55F356EF" w14:textId="77777777">
        <w:tc>
          <w:tcPr>
            <w:tcW w:w="22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026A6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ผู้จัดการฝ่ายผลิต</w:t>
            </w:r>
          </w:p>
        </w:tc>
        <w:tc>
          <w:tcPr>
            <w:tcW w:w="13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B94E7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</w:t>
            </w:r>
          </w:p>
        </w:tc>
        <w:tc>
          <w:tcPr>
            <w:tcW w:w="429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03B23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ควบคุมพารามิเตอร์กระบวนการ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การเริ่มเดินเครื่องและการเปลี่ยนงานพิมพ์</w:t>
            </w:r>
            <w:proofErr w:type="spellEnd"/>
          </w:p>
        </w:tc>
        <w:tc>
          <w:tcPr>
            <w:tcW w:w="199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D8243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 xml:space="preserve">ISO 22000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ข้อ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8.5.4 · FSSC V7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ข้อ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2.5.9</w:t>
            </w:r>
          </w:p>
        </w:tc>
      </w:tr>
      <w:tr w:rsidR="00C12293" w:rsidRPr="00463784" w14:paraId="4A628652" w14:textId="77777777">
        <w:tc>
          <w:tcPr>
            <w:tcW w:w="22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5AE4B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ผู้จัดการ/หัวหน้าฝ่ายบรรจุและติดฉลาก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13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043A4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</w:t>
            </w:r>
          </w:p>
        </w:tc>
        <w:tc>
          <w:tcPr>
            <w:tcW w:w="429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3CD03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ควบคุมอาร์ตเวิร์ก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การอนุมัติแบบ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การควบคุมงานพิมพ์และการนับคืนวัสดุพิมพ์ที่ไม่ใช้</w:t>
            </w:r>
            <w:proofErr w:type="spellEnd"/>
          </w:p>
        </w:tc>
        <w:tc>
          <w:tcPr>
            <w:tcW w:w="199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0CDC0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FSSC V7 ข้อ 2.5.2 (d)</w:t>
            </w:r>
          </w:p>
        </w:tc>
      </w:tr>
      <w:tr w:rsidR="00C12293" w:rsidRPr="00463784" w14:paraId="5AAE2D72" w14:textId="77777777">
        <w:tc>
          <w:tcPr>
            <w:tcW w:w="22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C7E4B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ผู้จัดการฝ่ายประกันคุณภาพ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/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ควบคุมคุณภาพ</w:t>
            </w:r>
            <w:proofErr w:type="spellEnd"/>
          </w:p>
        </w:tc>
        <w:tc>
          <w:tcPr>
            <w:tcW w:w="13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9D6E3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</w:t>
            </w:r>
          </w:p>
        </w:tc>
        <w:tc>
          <w:tcPr>
            <w:tcW w:w="429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99D68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เฝ้าระวัง ตรวจวัด ทวนสอบ ปล่อยผลิตภัณฑ์ ควบคุมผลิตภัณฑ์ไม่เป็นไปตามข้อกำหนด การควบคุมสิ่งแปลกปลอมและการตรวจจับโลหะ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199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C7A26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ISO 22000 ข้อ 8.7, 8.8, 8.9 · ISO 22002-1 ข้อ 12.4</w:t>
            </w:r>
          </w:p>
        </w:tc>
      </w:tr>
      <w:tr w:rsidR="00C12293" w:rsidRPr="00463784" w14:paraId="61A69C61" w14:textId="77777777">
        <w:tc>
          <w:tcPr>
            <w:tcW w:w="22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125B0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ผู้จัดการฝ่ายวิศวกรรม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>/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ซ่อมบำรุง</w:t>
            </w:r>
            <w:proofErr w:type="spellEnd"/>
          </w:p>
        </w:tc>
        <w:tc>
          <w:tcPr>
            <w:tcW w:w="13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3C36D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</w:t>
            </w:r>
          </w:p>
        </w:tc>
        <w:tc>
          <w:tcPr>
            <w:tcW w:w="429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10177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ความเหมาะสมและการบำรุงรักษาเครื่องจักร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การสอบเทียบ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การจัดการอุปกรณ์ใหม่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การควบคุมสารหล่อลื่น</w:t>
            </w:r>
            <w:proofErr w:type="spellEnd"/>
          </w:p>
        </w:tc>
        <w:tc>
          <w:tcPr>
            <w:tcW w:w="199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610FC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ISO 22002-100 ข้อ 9 · ISO 22002-1 ข้อ 12.5 · FSSC V7 ข้อ 2.5.15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</w:p>
        </w:tc>
      </w:tr>
      <w:tr w:rsidR="00C12293" w:rsidRPr="00463784" w14:paraId="57405E7B" w14:textId="77777777">
        <w:tc>
          <w:tcPr>
            <w:tcW w:w="22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CA2ED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ผู้จัดการฝ่ายจัดซื้อ</w:t>
            </w:r>
          </w:p>
        </w:tc>
        <w:tc>
          <w:tcPr>
            <w:tcW w:w="13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740D1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</w:t>
            </w:r>
          </w:p>
        </w:tc>
        <w:tc>
          <w:tcPr>
            <w:tcW w:w="429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27893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คัดเลือกและประเมินผู้ส่งมอบ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การจัดซื้อในภาวะฉุกเฉิน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เกณฑ์การใช้วัตถุดิบรีไซเคิล</w:t>
            </w:r>
            <w:proofErr w:type="spellEnd"/>
          </w:p>
        </w:tc>
        <w:tc>
          <w:tcPr>
            <w:tcW w:w="199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C7FCF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ISO 22000 ข้อ 7.1.6 · ISO 22002-100 ข้อ 10.2 · ISO 22002-1 ข้อ 10 · FSSC V7 ข้อ 2.5.1 (b)(d)(e)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</w:p>
        </w:tc>
      </w:tr>
      <w:tr w:rsidR="00C12293" w:rsidRPr="00463784" w14:paraId="69A23B03" w14:textId="77777777">
        <w:tc>
          <w:tcPr>
            <w:tcW w:w="22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756AD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ผู้จัดการฝ่ายทรัพยากรบุคคล</w:t>
            </w:r>
          </w:p>
        </w:tc>
        <w:tc>
          <w:tcPr>
            <w:tcW w:w="13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9102B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</w:t>
            </w:r>
          </w:p>
        </w:tc>
        <w:tc>
          <w:tcPr>
            <w:tcW w:w="429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20FD7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ความสามารถ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การฝึกอบรม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ความตระหนัก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สุขลักษณะบุคคล</w:t>
            </w:r>
            <w:proofErr w:type="spellEnd"/>
          </w:p>
        </w:tc>
        <w:tc>
          <w:tcPr>
            <w:tcW w:w="199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A7BA4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ISO 22000 ข้อ 7.2, 7.3 · ISO 22002-100 ข้อ 14</w:t>
            </w:r>
          </w:p>
        </w:tc>
      </w:tr>
      <w:tr w:rsidR="00C12293" w:rsidRPr="00463784" w14:paraId="2D44B8F6" w14:textId="77777777">
        <w:tc>
          <w:tcPr>
            <w:tcW w:w="22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BEE0A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ผู้จัดการฝ่ายคลังสินค้าและจัดส่ง</w:t>
            </w:r>
            <w:proofErr w:type="spellEnd"/>
          </w:p>
        </w:tc>
        <w:tc>
          <w:tcPr>
            <w:tcW w:w="13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BCEBC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</w:t>
            </w:r>
          </w:p>
        </w:tc>
        <w:tc>
          <w:tcPr>
            <w:tcW w:w="429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AD7F2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การจัดเก็บ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การหมุนเวียนสต๊อก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FEFO/FIFO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การจัดส่งและขนส่ง</w:t>
            </w:r>
            <w:proofErr w:type="spellEnd"/>
          </w:p>
        </w:tc>
        <w:tc>
          <w:tcPr>
            <w:tcW w:w="199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F45A9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 xml:space="preserve">ISO 22002-100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ข้อ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11 · FSSC V7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ข้อ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2.5.10</w:t>
            </w:r>
          </w:p>
        </w:tc>
      </w:tr>
      <w:tr w:rsidR="00C12293" w:rsidRPr="00463784" w14:paraId="55114EA6" w14:textId="77777777">
        <w:tc>
          <w:tcPr>
            <w:tcW w:w="22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78883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ผู้จัดการฝ่ายวิจัยและพัฒนาผลิตภัณฑ์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</w:p>
        </w:tc>
        <w:tc>
          <w:tcPr>
            <w:tcW w:w="13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0F61F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</w:t>
            </w:r>
          </w:p>
        </w:tc>
        <w:tc>
          <w:tcPr>
            <w:tcW w:w="429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2DA6A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การออกแบบและพัฒนาผลิตภัณฑ์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หลักการออกแบบบรรจุภัณฑ์</w:t>
            </w:r>
            <w:proofErr w:type="spellEnd"/>
          </w:p>
        </w:tc>
        <w:tc>
          <w:tcPr>
            <w:tcW w:w="199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5F4CC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FSSC V7 ข้อ 2.5.13 (g)</w:t>
            </w:r>
          </w:p>
        </w:tc>
      </w:tr>
      <w:tr w:rsidR="00C12293" w:rsidRPr="00463784" w14:paraId="13317158" w14:textId="77777777">
        <w:tc>
          <w:tcPr>
            <w:tcW w:w="22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0326C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หัวหน้าทีม การป้องกันการก่อวินาศกรรมอาหาร (Food Defense)</w:t>
            </w:r>
          </w:p>
        </w:tc>
        <w:tc>
          <w:tcPr>
            <w:tcW w:w="13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F3460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</w:t>
            </w:r>
          </w:p>
        </w:tc>
        <w:tc>
          <w:tcPr>
            <w:tcW w:w="429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D375E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ประเมินภัยคุกคามและจัดทำแผน การป้องกันการก่อวินาศกรรมอาหาร (Food Defense)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199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5F119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 xml:space="preserve">ISO 22002-100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ข้อ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16.2 · FSSC V7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ข้อ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2.5.3</w:t>
            </w:r>
          </w:p>
        </w:tc>
      </w:tr>
      <w:tr w:rsidR="00C12293" w:rsidRPr="00463784" w14:paraId="0B1BD05C" w14:textId="77777777">
        <w:tc>
          <w:tcPr>
            <w:tcW w:w="22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D6010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หัวหน้าทีม การปลอมปนอาหาร (Food Fraud)</w:t>
            </w:r>
          </w:p>
        </w:tc>
        <w:tc>
          <w:tcPr>
            <w:tcW w:w="13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F15A8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</w:t>
            </w:r>
          </w:p>
        </w:tc>
        <w:tc>
          <w:tcPr>
            <w:tcW w:w="429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29EA4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ประเมินความเปราะบางและจัดทำแผน การบรรเทาความเสี่ยงการปลอมปนอาหาร (Food Fraud)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199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0E1A8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 xml:space="preserve">ISO 22002-100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ข้อ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16.3 · FSSC V7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ข้อ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2.5.4</w:t>
            </w:r>
          </w:p>
        </w:tc>
      </w:tr>
      <w:tr w:rsidR="00C12293" w:rsidRPr="00463784" w14:paraId="42FAFB83" w14:textId="77777777">
        <w:tc>
          <w:tcPr>
            <w:tcW w:w="22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1518E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หัวหน้าทีมถอนคืน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>/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เรียกคืนผลิตภัณฑ์</w:t>
            </w:r>
            <w:proofErr w:type="spellEnd"/>
          </w:p>
        </w:tc>
        <w:tc>
          <w:tcPr>
            <w:tcW w:w="13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68908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</w:t>
            </w:r>
          </w:p>
        </w:tc>
        <w:tc>
          <w:tcPr>
            <w:tcW w:w="429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7DA9F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บริหารการถอนคืนและเรียกคืน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ทดสอบระบบ</w:t>
            </w:r>
            <w:proofErr w:type="spellEnd"/>
          </w:p>
        </w:tc>
        <w:tc>
          <w:tcPr>
            <w:tcW w:w="199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EE4C8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ISO 22000 ข้อ 8.9.5</w:t>
            </w:r>
          </w:p>
        </w:tc>
      </w:tr>
    </w:tbl>
    <w:p w14:paraId="318F9EF7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6DD2436B" w14:textId="77777777" w:rsidR="00C12293" w:rsidRPr="00463784" w:rsidRDefault="00000000">
      <w:pPr>
        <w:jc w:val="both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lang w:bidi="th-TH"/>
        </w:rPr>
        <w:t>การมอบหมายและการแทนตำแหน่ง — องค์กรกำหนดให้จัดทำใบกำหนดหน้าที่งาน และหนังสือแต่งตั้งเป็นลายลักษณ์อักษรสำหรับทุกตำแหน่งข้างต้น พร้อมระบุผู้ปฏิบัติงานแทน รายละเอียด RACI อยู่ในภาคผนวก F</w:t>
      </w:r>
      <w:proofErr w:type="spellEnd"/>
      <w:r w:rsidRPr="00463784">
        <w:rPr>
          <w:rFonts w:ascii="Tahoma" w:hAnsi="Tahoma" w:cs="Tahoma"/>
        </w:rPr>
      </w:r>
      <w:proofErr w:type="spellStart"/>
      <w:r w:rsidRPr="00463784">
        <w:rPr>
          <w:rFonts w:ascii="Tahoma" w:hAnsi="Tahoma" w:cs="Tahoma"/>
          <w:lang w:bidi="th-TH"/>
        </w:rPr>
      </w:r>
      <w:proofErr w:type="spellEnd"/>
      <w:r w:rsidRPr="00463784">
        <w:rPr>
          <w:rFonts w:ascii="Tahoma" w:hAnsi="Tahoma" w:cs="Tahoma"/>
        </w:rPr>
      </w:r>
      <w:proofErr w:type="spellStart"/>
      <w:r w:rsidRPr="00463784">
        <w:rPr>
          <w:rFonts w:ascii="Tahoma" w:hAnsi="Tahoma" w:cs="Tahoma"/>
          <w:lang w:bidi="th-TH"/>
        </w:rPr>
      </w:r>
      <w:proofErr w:type="spellEnd"/>
      <w:r w:rsidRPr="00463784">
        <w:rPr>
          <w:rFonts w:ascii="Tahoma" w:hAnsi="Tahoma" w:cs="Tahoma"/>
        </w:rPr>
      </w:r>
      <w:proofErr w:type="spellStart"/>
      <w:r w:rsidRPr="00463784">
        <w:rPr>
          <w:rFonts w:ascii="Tahoma" w:hAnsi="Tahoma" w:cs="Tahoma"/>
          <w:lang w:bidi="th-TH"/>
        </w:rPr>
      </w:r>
      <w:proofErr w:type="spellEnd"/>
      <w:r w:rsidRPr="00463784">
        <w:rPr>
          <w:rFonts w:ascii="Tahoma" w:hAnsi="Tahoma" w:cs="Tahoma"/>
        </w:rPr>
      </w:r>
      <w:proofErr w:type="spellStart"/>
      <w:r w:rsidRPr="00463784">
        <w:rPr>
          <w:rFonts w:ascii="Tahoma" w:hAnsi="Tahoma" w:cs="Tahoma"/>
          <w:lang w:bidi="th-TH"/>
        </w:rPr>
      </w:r>
      <w:proofErr w:type="spellEnd"/>
      <w:r w:rsidRPr="00463784">
        <w:rPr>
          <w:rFonts w:ascii="Tahoma" w:hAnsi="Tahoma" w:cs="Tahoma"/>
        </w:rPr>
      </w:r>
      <w:proofErr w:type="spellStart"/>
      <w:r w:rsidRPr="00463784">
        <w:rPr>
          <w:rFonts w:ascii="Tahoma" w:hAnsi="Tahoma" w:cs="Tahoma"/>
          <w:lang w:bidi="th-TH"/>
        </w:rPr>
      </w:r>
      <w:proofErr w:type="spellEnd"/>
      <w:r w:rsidRPr="00463784">
        <w:rPr>
          <w:rFonts w:ascii="Tahoma" w:hAnsi="Tahoma" w:cs="Tahoma"/>
        </w:rPr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993"/>
        <w:gridCol w:w="6985"/>
      </w:tblGrid>
      <w:tr w:rsidR="00C12293" w:rsidRPr="00463784" w14:paraId="42CFFD0C" w14:textId="77777777">
        <w:trPr>
          <w:tblHeader/>
        </w:trPr>
        <w:tc>
          <w:tcPr>
            <w:tcW w:w="299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7149F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เอกสารที่เกี่ยวข้อง</w:t>
            </w:r>
          </w:p>
        </w:tc>
        <w:tc>
          <w:tcPr>
            <w:tcW w:w="698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2F90B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บันทึก/หลักฐาน</w:t>
            </w:r>
          </w:p>
        </w:tc>
      </w:tr>
      <w:tr w:rsidR="00C12293" w:rsidRPr="00463784" w14:paraId="38F2C132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2B882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 xml:space="preserve">FSM-01-A01 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แผนผังองค์กร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· QP-5.3-01 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ระเบียบปฏิบัติว่าด้วยบทบาทและความรับผิดชอบ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· JD-xx 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ใบกำหนดหน้าที่งาน</w:t>
            </w:r>
            <w:proofErr w:type="spellEnd"/>
          </w:p>
        </w:tc>
        <w:tc>
          <w:tcPr>
            <w:tcW w:w="6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13355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หนังสือแต่งตั้งทีมความปลอดภัยอาหาร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· 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หนังสือแต่งตั้ง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FSTL · 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หนังสือแต่งตั้ง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FSSC Contact Person · 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ทะเบียนประวัติและคุณสมบัติบุคลากร</w:t>
            </w:r>
            <w:proofErr w:type="spellEnd"/>
          </w:p>
        </w:tc>
      </w:tr>
    </w:tbl>
    <w:p w14:paraId="53EA6C89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6352A7A6" w14:textId="77777777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7" w:name="_Toc238799570"/>
      <w:proofErr w:type="spellStart"/>
      <w:r w:rsidRPr="00463784">
        <w:rPr>
          <w:rFonts w:ascii="Tahoma" w:eastAsia="Noto Sans Thai" w:hAnsi="Tahoma" w:cs="Tahoma"/>
          <w:lang w:bidi="th-TH"/>
        </w:rPr>
        <w:lastRenderedPageBreak/>
        <w:t>แผนผังกระบวนการและความสัมพันธ์ของกระบวนการ</w:t>
      </w:r>
      <w:bookmarkEnd w:id="7"/>
      <w:proofErr w:type="spellEnd"/>
    </w:p>
    <w:p w14:paraId="74F66A03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proofErr w:type="spellEnd"/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proofErr w:type="spellEnd"/>
      <w:r w:rsidRPr="00463784">
        <w:rPr>
          <w:rFonts w:ascii="Tahoma" w:hAnsi="Tahoma" w:cs="Tahoma"/>
          <w:i/>
          <w:color w:val="4B5563"/>
          <w:sz w:val="17"/>
        </w:rPr>
        <w:t xml:space="preserve"> 4.4 </w:t>
      </w: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  <w:t>และข้อ</w:t>
      </w:r>
      <w:proofErr w:type="spellEnd"/>
      <w:r w:rsidRPr="00463784">
        <w:rPr>
          <w:rFonts w:ascii="Tahoma" w:hAnsi="Tahoma" w:cs="Tahoma"/>
          <w:i/>
          <w:color w:val="4B5563"/>
          <w:sz w:val="17"/>
        </w:rPr>
        <w:t xml:space="preserve"> 8.5.1.5</w:t>
      </w:r>
    </w:p>
    <w:p w14:paraId="2C4DE5B5" w14:textId="77777777" w:rsidR="00C12293" w:rsidRDefault="00000000">
      <w:pPr>
        <w:pStyle w:val="Heading2"/>
        <w:rPr>
          <w:rFonts w:ascii="Tahoma" w:eastAsia="Noto Sans Thai" w:hAnsi="Tahoma" w:cs="Tahoma"/>
          <w:lang w:bidi="th-TH"/>
        </w:rPr>
      </w:pPr>
      <w:bookmarkStart w:id="8" w:name="_Toc238799571"/>
      <w:proofErr w:type="spellStart"/>
      <w:r w:rsidRPr="00463784">
        <w:rPr>
          <w:rFonts w:ascii="Tahoma" w:eastAsia="Noto Sans Thai" w:hAnsi="Tahoma" w:cs="Tahoma"/>
          <w:lang w:bidi="th-TH"/>
        </w:rPr>
        <w:t>กลุ่มกระบวนการขององค์กร</w:t>
      </w:r>
      <w:bookmarkEnd w:id="8"/>
      <w:proofErr w:type="spellEnd"/>
    </w:p>
    <w:p w14:paraId="70B0E5A5" w14:textId="77777777" w:rsidR="00CC47B8" w:rsidRPr="00CC47B8" w:rsidRDefault="00CC47B8" w:rsidP="00CC47B8">
      <w:pPr>
        <w:rPr>
          <w:rFonts w:ascii="Tahoma" w:hAnsi="Tahoma" w:cs="Tahoma"/>
          <w:lang w:bidi="th-TH"/>
        </w:rPr>
      </w:pPr>
      <w:r w:rsidRPr="00CC47B8">
        <w:rPr>
          <w:rFonts w:ascii="Tahoma" w:hAnsi="Tahoma" w:cs="Tahoma"/>
          <w:cs/>
          <w:lang w:bidi="th-TH"/>
        </w:rPr>
        <w:t>1. กระบวนการบริหารจัดการ (กระบวนการบริหาร) บริบทองค์กรและผู้มีส่วนได้เสีย · ภาวะผู้นำและนโยบาย · การวางแผนความเสี่ยงและโอกาส · การกำหนดวัตถุประสงค์ · การทบทวนโดยฝ่ายบริหาร · การตรวจประเมินภายใน · การปรับปรุงอย่างต่อเนื่อง · วัฒนธรรมความปลอดภัยอาหารและคุณภาพ</w:t>
      </w:r>
      <w:r w:rsidRPr="00CC47B8">
        <w:rPr>
          <w:rFonts w:ascii="Tahoma" w:hAnsi="Tahoma" w:cs="Tahoma"/>
          <w:lang w:bidi="th-TH"/>
        </w:rPr>
      </w:r>
      <w:r w:rsidRPr="00CC47B8">
        <w:rPr>
          <w:rFonts w:ascii="Tahoma" w:hAnsi="Tahoma" w:cs="Tahoma"/>
          <w:cs/>
          <w:lang w:bidi="th-TH"/>
        </w:rPr>
      </w:r>
      <w:r w:rsidRPr="00CC47B8">
        <w:rPr>
          <w:rFonts w:ascii="Tahoma" w:hAnsi="Tahoma" w:cs="Tahoma"/>
          <w:lang w:bidi="th-TH"/>
        </w:rPr>
      </w:r>
      <w:r w:rsidRPr="00CC47B8">
        <w:rPr>
          <w:rFonts w:ascii="Tahoma" w:hAnsi="Tahoma" w:cs="Tahoma"/>
          <w:cs/>
          <w:lang w:bidi="th-TH"/>
        </w:rPr>
      </w:r>
      <w:r w:rsidRPr="00CC47B8">
        <w:rPr>
          <w:rFonts w:ascii="Tahoma" w:hAnsi="Tahoma" w:cs="Tahoma"/>
          <w:lang w:bidi="th-TH"/>
        </w:rPr>
      </w:r>
      <w:r w:rsidRPr="00CC47B8">
        <w:rPr>
          <w:rFonts w:ascii="Tahoma" w:hAnsi="Tahoma" w:cs="Tahoma"/>
          <w:cs/>
          <w:lang w:bidi="th-TH"/>
        </w:rPr>
      </w:r>
      <w:r w:rsidRPr="00CC47B8">
        <w:rPr>
          <w:rFonts w:ascii="Tahoma" w:hAnsi="Tahoma" w:cs="Tahoma"/>
          <w:lang w:bidi="th-TH"/>
        </w:rPr>
      </w:r>
      <w:r w:rsidRPr="00CC47B8">
        <w:rPr>
          <w:rFonts w:ascii="Tahoma" w:hAnsi="Tahoma" w:cs="Tahoma"/>
          <w:cs/>
          <w:lang w:bidi="th-TH"/>
        </w:rPr>
      </w:r>
      <w:r w:rsidRPr="00CC47B8">
        <w:rPr>
          <w:rFonts w:ascii="Tahoma" w:hAnsi="Tahoma" w:cs="Tahoma"/>
          <w:lang w:bidi="th-TH"/>
        </w:rPr>
      </w:r>
      <w:r w:rsidRPr="00CC47B8">
        <w:rPr>
          <w:rFonts w:ascii="Tahoma" w:hAnsi="Tahoma" w:cs="Tahoma"/>
          <w:cs/>
          <w:lang w:bidi="th-TH"/>
        </w:rPr>
      </w:r>
      <w:r w:rsidRPr="00CC47B8">
        <w:rPr>
          <w:rFonts w:ascii="Tahoma" w:hAnsi="Tahoma" w:cs="Tahoma"/>
          <w:lang w:bidi="th-TH"/>
        </w:rPr>
      </w:r>
      <w:r w:rsidRPr="00CC47B8">
        <w:rPr>
          <w:rFonts w:ascii="Tahoma" w:hAnsi="Tahoma" w:cs="Tahoma"/>
          <w:cs/>
          <w:lang w:bidi="th-TH"/>
        </w:rPr>
      </w:r>
      <w:r w:rsidRPr="00CC47B8">
        <w:rPr>
          <w:rFonts w:ascii="Tahoma" w:hAnsi="Tahoma" w:cs="Tahoma"/>
          <w:lang w:bidi="th-TH"/>
        </w:rPr>
      </w:r>
      <w:r w:rsidRPr="00CC47B8">
        <w:rPr>
          <w:rFonts w:ascii="Tahoma" w:hAnsi="Tahoma" w:cs="Tahoma"/>
          <w:cs/>
          <w:lang w:bidi="th-TH"/>
        </w:rPr>
      </w:r>
      <w:r w:rsidRPr="00CC47B8">
        <w:rPr>
          <w:rFonts w:ascii="Tahoma" w:hAnsi="Tahoma" w:cs="Tahoma"/>
          <w:lang w:bidi="th-TH"/>
        </w:rPr>
      </w:r>
      <w:r w:rsidRPr="00CC47B8">
        <w:rPr>
          <w:rFonts w:ascii="Tahoma" w:hAnsi="Tahoma" w:cs="Tahoma"/>
          <w:cs/>
          <w:lang w:bidi="th-TH"/>
        </w:rPr>
      </w:r>
    </w:p>
    <w:p w14:paraId="4D66DB98" w14:textId="77777777" w:rsidR="00CC47B8" w:rsidRPr="00CC47B8" w:rsidRDefault="00CC47B8" w:rsidP="00CC47B8">
      <w:pPr>
        <w:rPr>
          <w:rFonts w:ascii="Tahoma" w:hAnsi="Tahoma" w:cs="Tahoma"/>
          <w:lang w:bidi="th-TH"/>
        </w:rPr>
      </w:pPr>
      <w:r w:rsidRPr="00CC47B8">
        <w:rPr>
          <w:rFonts w:ascii="Tahoma" w:hAnsi="Tahoma" w:cs="Tahoma"/>
          <w:cs/>
          <w:lang w:bidi="th-TH"/>
        </w:rPr>
        <w:t>2. กระบวนการหลัก การรับคำสั่งซื้อและทบทวนข้อกำหนดลูกค้า → การออกแบบและพัฒนา/จัดเตรียมอาร์ตเวิร์ก → การจัดซื้อและคัดเลือกผู้ส่งมอบ → การรับวัตถุดิบ → การผลิต → การควบคุมคุณภาพและปล่อยผลิตภัณฑ์ → การจัดเก็บและจัดส่ง</w:t>
      </w:r>
      <w:r w:rsidRPr="00CC47B8">
        <w:rPr>
          <w:rFonts w:ascii="Tahoma" w:hAnsi="Tahoma" w:cs="Tahoma"/>
          <w:lang w:bidi="th-TH"/>
        </w:rPr>
      </w:r>
      <w:r w:rsidRPr="00CC47B8">
        <w:rPr>
          <w:rFonts w:ascii="Tahoma" w:hAnsi="Tahoma" w:cs="Tahoma"/>
          <w:cs/>
          <w:lang w:bidi="th-TH"/>
        </w:rPr>
      </w:r>
    </w:p>
    <w:p w14:paraId="268FCD13" w14:textId="7E0346FB" w:rsidR="00CC47B8" w:rsidRPr="00CC47B8" w:rsidRDefault="00CC47B8" w:rsidP="00CC47B8">
      <w:pPr>
        <w:rPr>
          <w:rFonts w:ascii="Tahoma" w:hAnsi="Tahoma" w:cs="Tahoma"/>
          <w:lang w:bidi="th-TH"/>
        </w:rPr>
      </w:pPr>
      <w:r w:rsidRPr="00CC47B8">
        <w:rPr>
          <w:rFonts w:ascii="Tahoma" w:hAnsi="Tahoma" w:cs="Tahoma"/>
          <w:cs/>
          <w:lang w:bidi="th-TH"/>
        </w:rPr>
        <w:t>3. กระบวนการสนับสนุน ทรัพยากรบุคคลและการฝึกอบรม · วิศวกรรมและซ่อมบำรุง · การสอบเทียบ · โปรแกรมสุขลักษณะพื้นฐาน (PRPs) · การควบคุมเอกสารและบันทึก · การสื่อสารภายในและภายนอก · เทคโนโลยีสารสนเทศ</w:t>
      </w:r>
      <w:r w:rsidRPr="00CC47B8">
        <w:rPr>
          <w:rFonts w:ascii="Tahoma" w:hAnsi="Tahoma" w:cs="Tahoma"/>
          <w:lang w:bidi="th-TH"/>
        </w:rPr>
      </w:r>
      <w:r w:rsidRPr="00CC47B8">
        <w:rPr>
          <w:rFonts w:ascii="Tahoma" w:hAnsi="Tahoma" w:cs="Tahoma"/>
          <w:cs/>
          <w:lang w:bidi="th-TH"/>
        </w:rPr>
      </w:r>
      <w:r w:rsidRPr="00CC47B8">
        <w:rPr>
          <w:rFonts w:ascii="Tahoma" w:hAnsi="Tahoma" w:cs="Tahoma"/>
          <w:lang w:bidi="th-TH"/>
        </w:rPr>
      </w:r>
      <w:r w:rsidRPr="00CC47B8">
        <w:rPr>
          <w:rFonts w:ascii="Tahoma" w:hAnsi="Tahoma" w:cs="Tahoma"/>
          <w:cs/>
          <w:lang w:bidi="th-TH"/>
        </w:rPr>
      </w:r>
      <w:r w:rsidRPr="00CC47B8">
        <w:rPr>
          <w:rFonts w:ascii="Tahoma" w:hAnsi="Tahoma" w:cs="Tahoma"/>
          <w:lang w:bidi="th-TH"/>
        </w:rPr>
      </w:r>
      <w:r w:rsidRPr="00CC47B8">
        <w:rPr>
          <w:rFonts w:ascii="Tahoma" w:hAnsi="Tahoma" w:cs="Tahoma"/>
          <w:cs/>
          <w:lang w:bidi="th-TH"/>
        </w:rPr>
      </w:r>
      <w:r w:rsidRPr="00CC47B8">
        <w:rPr>
          <w:rFonts w:ascii="Tahoma" w:hAnsi="Tahoma" w:cs="Tahoma"/>
          <w:lang w:bidi="th-TH"/>
        </w:rPr>
      </w:r>
      <w:r w:rsidRPr="00CC47B8">
        <w:rPr>
          <w:rFonts w:ascii="Tahoma" w:hAnsi="Tahoma" w:cs="Tahoma"/>
          <w:cs/>
          <w:lang w:bidi="th-TH"/>
        </w:rPr>
      </w:r>
      <w:r w:rsidRPr="00CC47B8">
        <w:rPr>
          <w:rFonts w:ascii="Tahoma" w:hAnsi="Tahoma" w:cs="Tahoma"/>
          <w:lang w:bidi="th-TH"/>
        </w:rPr>
      </w:r>
      <w:r w:rsidRPr="00CC47B8">
        <w:rPr>
          <w:rFonts w:ascii="Tahoma" w:hAnsi="Tahoma" w:cs="Tahoma"/>
          <w:cs/>
          <w:lang w:bidi="th-TH"/>
        </w:rPr>
      </w:r>
      <w:r w:rsidRPr="00CC47B8">
        <w:rPr>
          <w:rFonts w:ascii="Tahoma" w:hAnsi="Tahoma" w:cs="Tahoma"/>
          <w:lang w:bidi="th-TH"/>
        </w:rPr>
      </w:r>
      <w:r w:rsidRPr="00CC47B8">
        <w:rPr>
          <w:rFonts w:ascii="Tahoma" w:hAnsi="Tahoma" w:cs="Tahoma"/>
          <w:cs/>
          <w:lang w:bidi="th-TH"/>
        </w:rPr>
      </w:r>
      <w:r w:rsidRPr="00CC47B8">
        <w:rPr>
          <w:rFonts w:ascii="Tahoma" w:hAnsi="Tahoma" w:cs="Tahoma"/>
          <w:lang w:bidi="th-TH"/>
        </w:rPr>
      </w:r>
      <w:r w:rsidRPr="00CC47B8">
        <w:rPr>
          <w:rFonts w:ascii="Tahoma" w:hAnsi="Tahoma" w:cs="Tahoma"/>
          <w:cs/>
          <w:lang w:bidi="th-TH"/>
        </w:rPr>
      </w:r>
    </w:p>
    <w:p w14:paraId="21281162" w14:textId="77777777" w:rsidR="00C12293" w:rsidRPr="00463784" w:rsidRDefault="00000000" w:rsidP="00CC47B8">
      <w:pPr>
        <w:pStyle w:val="Heading3"/>
        <w:jc w:val="center"/>
        <w:rPr>
          <w:rFonts w:ascii="Tahoma" w:hAnsi="Tahoma" w:cs="Tahoma"/>
        </w:rPr>
      </w:pPr>
      <w:bookmarkStart w:id="9" w:name="_Toc238799572"/>
      <w:proofErr w:type="spellStart"/>
      <w:r w:rsidRPr="00463784">
        <w:rPr>
          <w:rFonts w:ascii="Tahoma" w:eastAsia="Noto Sans Thai" w:hAnsi="Tahoma" w:cs="Tahoma"/>
          <w:lang w:bidi="th-TH"/>
        </w:rPr>
        <w:t>แผนภูมิกระบวนการผลิต</w:t>
      </w:r>
      <w:proofErr w:type="spellEnd"/>
      <w:r w:rsidRPr="00463784">
        <w:rPr>
          <w:rFonts w:ascii="Tahoma" w:eastAsia="Noto Sans Thai" w:hAnsi="Tahoma" w:cs="Tahoma"/>
        </w:rPr>
        <w:t xml:space="preserve"> (</w:t>
      </w:r>
      <w:proofErr w:type="spellStart"/>
      <w:r w:rsidRPr="00463784">
        <w:rPr>
          <w:rFonts w:ascii="Tahoma" w:eastAsia="Noto Sans Thai" w:hAnsi="Tahoma" w:cs="Tahoma"/>
          <w:lang w:bidi="th-TH"/>
        </w:rPr>
        <w:t>แบบร่างสำหรับยืนยัน</w:t>
      </w:r>
      <w:proofErr w:type="spellEnd"/>
      <w:r w:rsidRPr="00463784">
        <w:rPr>
          <w:rFonts w:ascii="Tahoma" w:eastAsia="Noto Sans Thai" w:hAnsi="Tahoma" w:cs="Tahoma"/>
        </w:rPr>
        <w:t xml:space="preserve"> </w:t>
      </w:r>
      <w:r w:rsidRPr="00463784">
        <w:rPr>
          <w:rFonts w:ascii="Tahoma" w:eastAsia="Noto Sans Thai" w:hAnsi="Tahoma" w:cs="Tahoma"/>
          <w:lang w:bidi="th-TH"/>
        </w:rPr>
        <w:t>ณ</w:t>
      </w:r>
      <w:r w:rsidRPr="00463784">
        <w:rPr>
          <w:rFonts w:ascii="Tahoma" w:eastAsia="Noto Sans Thai" w:hAnsi="Tahoma" w:cs="Tahoma"/>
        </w:rPr>
        <w:t xml:space="preserve"> </w:t>
      </w:r>
      <w:proofErr w:type="spellStart"/>
      <w:r w:rsidRPr="00463784">
        <w:rPr>
          <w:rFonts w:ascii="Tahoma" w:eastAsia="Noto Sans Thai" w:hAnsi="Tahoma" w:cs="Tahoma"/>
          <w:lang w:bidi="th-TH"/>
        </w:rPr>
        <w:t>สถานที่จริง</w:t>
      </w:r>
      <w:proofErr w:type="spellEnd"/>
      <w:r w:rsidRPr="00463784">
        <w:rPr>
          <w:rFonts w:ascii="Tahoma" w:eastAsia="Noto Sans Thai" w:hAnsi="Tahoma" w:cs="Tahoma"/>
        </w:rPr>
        <w:t>)</w:t>
      </w:r>
      <w:bookmarkEnd w:id="9"/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95"/>
        <w:gridCol w:w="4789"/>
        <w:gridCol w:w="3194"/>
      </w:tblGrid>
      <w:tr w:rsidR="00C12293" w:rsidRPr="00463784" w14:paraId="6DB14791" w14:textId="77777777">
        <w:trPr>
          <w:tblHeader/>
        </w:trPr>
        <w:tc>
          <w:tcPr>
            <w:tcW w:w="199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2F9A4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ลำดับ</w:t>
            </w:r>
          </w:p>
        </w:tc>
        <w:tc>
          <w:tcPr>
            <w:tcW w:w="4789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3E0F5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กระบวนการ</w:t>
            </w:r>
          </w:p>
        </w:tc>
        <w:tc>
          <w:tcPr>
            <w:tcW w:w="3194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DFB1B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b/>
                <w:color w:val="FFFFFF"/>
                <w:sz w:val="17"/>
                <w:lang w:bidi="th-TH"/>
              </w:rPr>
              <w:t>ข้อมูลเข้า</w:t>
            </w:r>
            <w:proofErr w:type="spellEnd"/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/</w:t>
            </w:r>
            <w:proofErr w:type="spellStart"/>
            <w:r w:rsidRPr="00463784">
              <w:rPr>
                <w:rFonts w:ascii="Tahoma" w:hAnsi="Tahoma" w:cs="Tahoma"/>
                <w:b/>
                <w:color w:val="FFFFFF"/>
                <w:sz w:val="17"/>
                <w:lang w:bidi="th-TH"/>
              </w:rPr>
              <w:t>จุดควบคุมสำคัญ</w:t>
            </w:r>
            <w:proofErr w:type="spellEnd"/>
          </w:p>
        </w:tc>
      </w:tr>
      <w:tr w:rsidR="00C12293" w:rsidRPr="00463784" w14:paraId="24E7727B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13653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1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1E92E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รับวัตถุดิบ ส่วนผสม และบรรจุภัณฑ์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F54F1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ตรวจรับตามข้อกำหนดวัตถุดิบ กักกันจนกว่าจะปล่อย ตรวจอุณหภูมิของวัตถุดิบแช่เย็น/แช่แข็ง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</w:p>
        </w:tc>
      </w:tr>
      <w:tr w:rsidR="00C12293" w:rsidRPr="00463784" w14:paraId="2C0925D3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1FA5C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27E65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จัดเก็บวัตถุดิบ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BC54A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แยกโซนตามความเสี่ยง แยกจัดเก็บสารก่อภูมิแพ้ ควบคุมอุณหภูมิและ FEFO</w:t>
            </w:r>
            <w:proofErr w:type="spellEnd"/>
          </w:p>
        </w:tc>
      </w:tr>
      <w:tr w:rsidR="00C12293" w:rsidRPr="00463784" w14:paraId="41DC0EC9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FCD33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3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409ED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เตรียมและชั่งส่วนผสม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gramStart"/>
            <w:r w:rsidRPr="00463784">
              <w:rPr>
                <w:rFonts w:ascii="Tahoma" w:hAnsi="Tahoma" w:cs="Tahoma"/>
                <w:sz w:val="17"/>
              </w:rPr>
            </w:r>
            <w:proofErr w:type="gramEnd"/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1B0D5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ควบคุมสูตร การชั่ง และการชี้บ่งสารก่อภูมิแพ้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</w:p>
        </w:tc>
      </w:tr>
      <w:tr w:rsidR="00C12293" w:rsidRPr="00463784" w14:paraId="3DE10322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300DD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4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8EA16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แปรรูป [รอระบุกระบวนการจริง]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i/>
                <w:color w:val="9B1C1C"/>
                <w:sz w:val="17"/>
                <w:shd w:val="clear" w:color="auto" w:fill="FFF4CC"/>
              </w:rPr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7"/>
                <w:shd w:val="clear" w:color="auto" w:fill="FFF4CC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7"/>
                <w:shd w:val="clear" w:color="auto" w:fill="FFF4CC"/>
              </w:rPr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D2D92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ควบคุมพารามิเตอร์กระบวนการ เช่น เวลาและอุณหภูมิ</w:t>
            </w:r>
          </w:p>
        </w:tc>
      </w:tr>
      <w:tr w:rsidR="00C12293" w:rsidRPr="00463784" w14:paraId="623F8BC4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420D0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5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FA07E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ฆ่าเชื้อด้วยความร้อนหรือขั้นตอนลดอันตราย (ถ้ามี)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0D09D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มักเป็น CCP — ควบคุมและบันทึกอุณหภูมิใจกลางและเวลา</w:t>
            </w:r>
            <w:proofErr w:type="spellEnd"/>
          </w:p>
        </w:tc>
      </w:tr>
      <w:tr w:rsidR="00C12293" w:rsidRPr="00463784" w14:paraId="1A36C36A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E1D86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6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3817C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ทำให้เย็นและพักผลิตภัณฑ์</w:t>
            </w:r>
          </w:p>
        </w:tc>
        <w:tc>
          <w:tcPr>
            <w:tcW w:w="3194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F5DD4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i/>
                <w:color w:val="9B1C1C"/>
                <w:sz w:val="17"/>
                <w:shd w:val="clear" w:color="auto" w:fill="FFF4CC"/>
              </w:rPr>
              <w:t>ควบคุมอัตราการลดอุณหภูมิและป้องกันการปนเปื้อนหลังฆ่าเชื้อ</w:t>
            </w:r>
          </w:p>
        </w:tc>
      </w:tr>
      <w:tr w:rsidR="00C12293" w:rsidRPr="00463784" w14:paraId="49337A17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F36C1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7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8652C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บรรจุและปิดผนึก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22340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ตรวจความสมบูรณ์ของการปิดผนึก ตรวจฉลากและข้อมูลสารก่อภูมิแพ้ก่อนเริ่มบรรจุ</w:t>
            </w:r>
            <w:proofErr w:type="spellEnd"/>
          </w:p>
        </w:tc>
      </w:tr>
      <w:tr w:rsidR="00C12293" w:rsidRPr="00463784" w14:paraId="36CDC700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DF940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8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3DC76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ตรวจสอบคุณภาพระหว่างกระบวนการ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186B0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สุ่มตรวจตามแผนควบคุมคุณภาพ</w:t>
            </w:r>
            <w:proofErr w:type="spellEnd"/>
          </w:p>
        </w:tc>
      </w:tr>
      <w:tr w:rsidR="00C12293" w:rsidRPr="00463784" w14:paraId="36C5B7F7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58295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9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36960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ตรวจจับสิ่งแปลกปลอม (เครื่องตรวจโลหะ/เอกซเรย์)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26061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มักเป็น CCP — ทดสอบชิ้นทดสอบตามความถี่ที่กำหนด</w:t>
            </w:r>
            <w:proofErr w:type="spellEnd"/>
          </w:p>
        </w:tc>
      </w:tr>
      <w:tr w:rsidR="00C12293" w:rsidRPr="00463784" w14:paraId="41B6136E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2F5D5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10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1DA26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ตรวจสอบคุณภาพขั้นสุดท้ายและปล่อยผลิตภัณฑ์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ED5A8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ตรวจตามข้อกำหนดผลิตภัณฑ์และเกณฑ์การปล่อย</w:t>
            </w:r>
            <w:proofErr w:type="spellEnd"/>
          </w:p>
        </w:tc>
      </w:tr>
      <w:tr w:rsidR="00C12293" w:rsidRPr="00463784" w14:paraId="4B12C613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14338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11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08E62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บรรจุกล่องและจัดพาเลท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73586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ป้องกันความเสียหายและการปนเปื้อน</w:t>
            </w:r>
            <w:proofErr w:type="spellEnd"/>
          </w:p>
        </w:tc>
      </w:tr>
      <w:tr w:rsidR="00C12293" w:rsidRPr="00463784" w14:paraId="12A710F4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45A74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12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2E7F7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จัดเก็บผลิตภัณฑ์สำเร็จรูป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DC048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ควบคุมอุณหภูมิคลังและ FEFO ร่วมกับ FIFO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</w:p>
        </w:tc>
      </w:tr>
      <w:tr w:rsidR="00C12293" w:rsidRPr="00463784" w14:paraId="1D94C34E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422CE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13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C209C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จัดส่งและขนส่ง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FD683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ตรวจสภาพรถ ความสะอาด และอุณหภูมิก่อนโหลด</w:t>
            </w:r>
            <w:proofErr w:type="spellEnd"/>
          </w:p>
        </w:tc>
      </w:tr>
    </w:tbl>
    <w:p w14:paraId="6F154453" w14:textId="77777777" w:rsidR="00C12293" w:rsidRPr="00463784" w:rsidRDefault="00C12293">
      <w:pPr>
        <w:spacing w:after="40"/>
        <w:rPr>
          <w:rFonts w:ascii="Tahoma" w:hAnsi="Tahoma" w:cs="Tahoma"/>
        </w:rPr>
      </w:pPr>
    </w:p>
    <w:tbl>
      <w:tblPr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78"/>
      </w:tblGrid>
      <w:tr w:rsidR="00C12293" w:rsidRPr="00463784" w14:paraId="6009D260" w14:textId="77777777">
        <w:tc>
          <w:tcPr>
            <w:tcW w:w="997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EB1ED0" w14:textId="77777777" w:rsidR="00C12293" w:rsidRPr="00463784" w:rsidRDefault="00000000">
            <w:pPr>
              <w:keepLines/>
              <w:spacing w:after="0" w:line="264" w:lineRule="auto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  <w:t>กระแสข้างเคียง: การนำวัสดุกลับมาใช้ใหม่ (Rework) อ้างอิง ISO 22002-1 ข้อ 17 และการจัดการของเสียอ้างอิง ISO 22002-100 ข้อ 8</w:t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</w:p>
        </w:tc>
      </w:tr>
    </w:tbl>
    <w:p w14:paraId="73D88B48" w14:textId="77777777" w:rsidR="00C12293" w:rsidRPr="00463784" w:rsidRDefault="00C12293">
      <w:pPr>
        <w:spacing w:after="40"/>
        <w:rPr>
          <w:rFonts w:ascii="Tahoma" w:hAnsi="Tahoma" w:cs="Tahoma"/>
        </w:rPr>
      </w:pPr>
    </w:p>
    <w:tbl>
      <w:tblPr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78"/>
      </w:tblGrid>
      <w:tr w:rsidR="00C12293" w:rsidRPr="00463784" w14:paraId="029BA8F8" w14:textId="77777777">
        <w:tc>
          <w:tcPr>
            <w:tcW w:w="9978" w:type="dxa"/>
            <w:shd w:val="clear" w:color="auto" w:fill="FCE8D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644443" w14:textId="77777777" w:rsidR="00C12293" w:rsidRPr="00463784" w:rsidRDefault="00000000">
            <w:pPr>
              <w:keepLines/>
              <w:spacing w:after="0" w:line="264" w:lineRule="auto"/>
              <w:rPr>
                <w:rFonts w:ascii="Tahoma" w:hAnsi="Tahoma" w:cs="Tahoma"/>
              </w:rPr>
            </w:pPr>
            <w:r w:rsidRPr="00463784">
              <w:rPr>
                <w:rFonts w:ascii="Tahoma" w:eastAsia="Cambria Math" w:hAnsi="Tahoma" w:cs="Tahoma"/>
                <w:i/>
                <w:color w:val="9B1C1C"/>
                <w:sz w:val="19"/>
                <w:shd w:val="clear" w:color="auto" w:fill="FFF4CC"/>
              </w:rPr>
              <w:t>〔คำแนะนำสำคัญ〕 แผนภูมิข้างต้นเป็นเพียงโครงร่างตัวอย่าง องค์กรต้องจัดทำแผนภูมิกระบวนการฉบับสมบูรณ์เป็นเอกสารแยก รหัส HACCP-01-F01 โดยต้องมีองค์ประกอบครบตาม ISO 22000:2018 ข้อ 8.5.1.5.1 ได้แก่ (ก) ลำดับและปฏิสัมพันธ์ของทุกขั้นตอน (ข) กระบวนการที่จ้างภายนอก (ค) จุดที่วัตถุดิบ ส่วนผสม สารช่วยผลิต บรรจุภัณฑ์ และสาธารณูปโภคเข้าสู่กระบวนการ (ง) จุดที่มีการนำวัสดุกลับมาใช้ใหม่ (rework) (จ) จุดที่ผลิตภัณฑ์ ผลิตภัณฑ์ระหว่างผลิต ผลพลอยได้ และของเสียถูกปล่อยออกหรือกำจัด และต้องได้รับการยืนยันความถูกต้อง ณ สถานที่จริง (การยืนยัน ณ สถานที่จริง) โดยทีมความปลอดภัยอาหารตามข้อ 8.5.1.5.2</w:t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  <w:lang w:bidi="th-TH"/>
              </w:rPr>
            </w:r>
            <w:proofErr w:type="spellEnd"/>
            <w:r w:rsidRPr="00463784">
              <w:rPr>
                <w:rFonts w:ascii="Tahoma" w:eastAsia="Cambria Math" w:hAnsi="Tahoma" w:cs="Tahoma"/>
                <w:i/>
                <w:color w:val="9B1C1C"/>
                <w:sz w:val="19"/>
                <w:shd w:val="clear" w:color="auto" w:fill="FFF4CC"/>
              </w:rPr>
            </w:r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</w:p>
        </w:tc>
      </w:tr>
    </w:tbl>
    <w:p w14:paraId="28ADD16A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2F47A681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  <w:t>ความสัมพันธ์ระหว่างกระบวนการ</w:t>
      </w:r>
      <w:proofErr w:type="spellEnd"/>
      <w:r w:rsidRPr="00463784">
        <w:rPr>
          <w:rFonts w:ascii="Tahoma" w:hAnsi="Tahoma" w:cs="Tahoma"/>
          <w:i/>
          <w:color w:val="4B5563"/>
          <w:sz w:val="17"/>
        </w:rPr>
        <w:t xml:space="preserve"> — </w:t>
      </w: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  <w:t>แสดงในภาคผนวก</w:t>
      </w:r>
      <w:proofErr w:type="spellEnd"/>
      <w:r w:rsidRPr="00463784">
        <w:rPr>
          <w:rFonts w:ascii="Tahoma" w:hAnsi="Tahoma" w:cs="Tahoma"/>
          <w:i/>
          <w:color w:val="4B5563"/>
          <w:sz w:val="17"/>
        </w:rPr>
        <w:t xml:space="preserve"> D</w:t>
      </w:r>
    </w:p>
    <w:p w14:paraId="6ACB68EB" w14:textId="77777777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10" w:name="_Toc238799573"/>
      <w:r w:rsidRPr="00463784">
        <w:rPr>
          <w:rFonts w:ascii="Tahoma" w:eastAsia="Noto Sans Thai" w:hAnsi="Tahoma" w:cs="Tahoma"/>
        </w:rPr>
        <w:lastRenderedPageBreak/>
        <w:t xml:space="preserve">1. </w:t>
      </w:r>
      <w:proofErr w:type="spellStart"/>
      <w:r w:rsidRPr="00463784">
        <w:rPr>
          <w:rFonts w:ascii="Tahoma" w:eastAsia="Noto Sans Thai" w:hAnsi="Tahoma" w:cs="Tahoma"/>
          <w:lang w:bidi="th-TH"/>
        </w:rPr>
        <w:t>วัตถุประสงค์ของคู่มือ</w:t>
      </w:r>
      <w:bookmarkEnd w:id="10"/>
      <w:proofErr w:type="spellEnd"/>
    </w:p>
    <w:p w14:paraId="130AEF96" w14:textId="77777777" w:rsidR="00CC47B8" w:rsidRPr="00CC47B8" w:rsidRDefault="00CC47B8" w:rsidP="00CC47B8">
      <w:pPr>
        <w:pStyle w:val="Heading2"/>
        <w:rPr>
          <w:rFonts w:ascii="Tahoma" w:eastAsia="Noto Sans Thai" w:hAnsi="Tahoma" w:cs="Tahoma"/>
          <w:b w:val="0"/>
          <w:bCs w:val="0"/>
          <w:color w:val="auto"/>
        </w:rPr>
      </w:pPr>
      <w:bookmarkStart w:id="11" w:name="_Toc238799574"/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>คู่มือฉบับนี้จัดทำขึ้นเพื่ออธิบายโครงสร้าง ขอบเขต และวิธีการดำเนินงานของระบบการจัดการความปลอดภัยอาหารของบริษัท …………………………………… จำกัด และเพื่อแสดงให้เห็นว่าองค์กรมีความสามารถในการ</w:t>
      </w:r>
    </w:p>
    <w:p w14:paraId="25961A4C" w14:textId="77777777" w:rsidR="00CC47B8" w:rsidRPr="00CC47B8" w:rsidRDefault="00CC47B8" w:rsidP="00CC47B8">
      <w:pPr>
        <w:pStyle w:val="Heading2"/>
        <w:rPr>
          <w:rFonts w:ascii="Tahoma" w:eastAsia="Noto Sans Thai" w:hAnsi="Tahoma" w:cs="Tahoma"/>
          <w:b w:val="0"/>
          <w:bCs w:val="0"/>
          <w:color w:val="auto"/>
        </w:rPr>
      </w:pP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>1.</w:t>
        <w:tab/>
        <w:t>ผลิตอาหารที่ปลอดภัยและเหมาะสมกับวัตถุประสงค์การใช้งานตามที่กำหนดไว้</w:t>
      </w: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</w:r>
    </w:p>
    <w:p w14:paraId="0A7B900F" w14:textId="77777777" w:rsidR="00CC47B8" w:rsidRPr="00CC47B8" w:rsidRDefault="00CC47B8" w:rsidP="00CC47B8">
      <w:pPr>
        <w:pStyle w:val="Heading2"/>
        <w:rPr>
          <w:rFonts w:ascii="Tahoma" w:eastAsia="Noto Sans Thai" w:hAnsi="Tahoma" w:cs="Tahoma"/>
          <w:b w:val="0"/>
          <w:bCs w:val="0"/>
          <w:color w:val="auto"/>
        </w:rPr>
      </w:pP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>2.</w:t>
      </w: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ab/>
        <w:t>ปฏิบัติตามข้อกำหนดของกฎหมาย ข้อกำหนดของลูกค้า และข้อกำหนดของประเทศปลายทาง</w:t>
      </w:r>
    </w:p>
    <w:p w14:paraId="415236A3" w14:textId="77777777" w:rsidR="00CC47B8" w:rsidRPr="00CC47B8" w:rsidRDefault="00CC47B8" w:rsidP="00CC47B8">
      <w:pPr>
        <w:pStyle w:val="Heading2"/>
        <w:rPr>
          <w:rFonts w:ascii="Tahoma" w:eastAsia="Noto Sans Thai" w:hAnsi="Tahoma" w:cs="Tahoma"/>
          <w:b w:val="0"/>
          <w:bCs w:val="0"/>
          <w:color w:val="auto"/>
        </w:rPr>
      </w:pP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>3.</w:t>
      </w: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ab/>
        <w:t>ประเมิน วิเคราะห์ และควบคุมอันตรายต่อความปลอดภัยอาหารอย่างเป็นระบบ</w:t>
      </w:r>
    </w:p>
    <w:p w14:paraId="0A06E4FC" w14:textId="77777777" w:rsidR="00CC47B8" w:rsidRPr="00CC47B8" w:rsidRDefault="00CC47B8" w:rsidP="00CC47B8">
      <w:pPr>
        <w:pStyle w:val="Heading2"/>
        <w:rPr>
          <w:rFonts w:ascii="Tahoma" w:eastAsia="Noto Sans Thai" w:hAnsi="Tahoma" w:cs="Tahoma"/>
          <w:b w:val="0"/>
          <w:bCs w:val="0"/>
          <w:color w:val="auto"/>
        </w:rPr>
      </w:pP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>4.</w:t>
      </w: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ab/>
        <w:t>สื่อสารประเด็นด้านความปลอดภัยอาหารกับผู้มีส่วนได้เสียตลอดห่วงโซ่อาหาร</w:t>
      </w:r>
    </w:p>
    <w:p w14:paraId="458B3BE3" w14:textId="77777777" w:rsidR="00CC47B8" w:rsidRPr="00CC47B8" w:rsidRDefault="00CC47B8" w:rsidP="00CC47B8">
      <w:pPr>
        <w:pStyle w:val="Heading2"/>
        <w:rPr>
          <w:rFonts w:ascii="Tahoma" w:eastAsia="Noto Sans Thai" w:hAnsi="Tahoma" w:cs="Tahoma"/>
          <w:b w:val="0"/>
          <w:bCs w:val="0"/>
          <w:color w:val="auto"/>
        </w:rPr>
      </w:pP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>5.</w:t>
      </w: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ab/>
        <w:t>บรรลุวัตถุประสงค์ของระบบการจัดการความปลอดภัยอาหารที่กำหนดไว้</w:t>
      </w:r>
    </w:p>
    <w:p w14:paraId="098550FB" w14:textId="77777777" w:rsidR="00CC47B8" w:rsidRPr="00CC47B8" w:rsidRDefault="00CC47B8" w:rsidP="00CC47B8">
      <w:pPr>
        <w:pStyle w:val="Heading2"/>
        <w:rPr>
          <w:rFonts w:ascii="Tahoma" w:eastAsia="Noto Sans Thai" w:hAnsi="Tahoma" w:cs="Tahoma"/>
          <w:b w:val="0"/>
          <w:bCs w:val="0"/>
          <w:color w:val="auto"/>
        </w:rPr>
      </w:pP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>6.</w:t>
      </w: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ab/>
        <w:t>รักษาและปรับปรุงประสิทธิผลของระบบอย่างต่อเนื่อง</w:t>
      </w:r>
    </w:p>
    <w:p w14:paraId="2B4FB026" w14:textId="5A8054AB" w:rsidR="00CC47B8" w:rsidRPr="00CC47B8" w:rsidRDefault="00CC47B8" w:rsidP="00CC47B8">
      <w:pPr>
        <w:pStyle w:val="Heading2"/>
        <w:rPr>
          <w:rFonts w:ascii="Tahoma" w:eastAsia="Noto Sans Thai" w:hAnsi="Tahoma" w:cs="Tahoma"/>
          <w:b w:val="0"/>
          <w:bCs w:val="0"/>
          <w:color w:val="auto"/>
          <w:lang w:bidi="th-TH"/>
        </w:rPr>
      </w:pP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>7.</w:t>
      </w: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ab/>
        <w:t xml:space="preserve">ปฏิบัติตามข้อกำหนดเพิ่มเติมของ </w:t>
      </w:r>
      <w:r w:rsidRPr="00CC47B8">
        <w:rPr>
          <w:rFonts w:ascii="Tahoma" w:eastAsia="Noto Sans Thai" w:hAnsi="Tahoma" w:cs="Tahoma"/>
          <w:b w:val="0"/>
          <w:bCs w:val="0"/>
          <w:color w:val="auto"/>
        </w:rPr>
        <w:t xml:space="preserve">FSSC </w:t>
      </w: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>22000</w:t>
      </w:r>
      <w:r w:rsidRPr="00CC47B8">
        <w:rPr>
          <w:rFonts w:ascii="Tahoma" w:eastAsia="Noto Sans Thai" w:hAnsi="Tahoma" w:cs="Tahoma"/>
          <w:b w:val="0"/>
          <w:bCs w:val="0"/>
          <w:color w:val="auto"/>
        </w:rPr>
        <w:t xml:space="preserve"> Version </w:t>
      </w: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>7 ที่ใช้กับขอบข่ายขององค์กร</w:t>
      </w:r>
    </w:p>
    <w:p w14:paraId="47C8BF39" w14:textId="77777777" w:rsidR="00CC47B8" w:rsidRPr="00CC47B8" w:rsidRDefault="00CC47B8" w:rsidP="00CC47B8">
      <w:pPr>
        <w:pStyle w:val="Heading2"/>
        <w:rPr>
          <w:rFonts w:ascii="Tahoma" w:eastAsia="Noto Sans Thai" w:hAnsi="Tahoma" w:cs="Tahoma"/>
          <w:b w:val="0"/>
          <w:bCs w:val="0"/>
          <w:color w:val="auto"/>
        </w:rPr>
      </w:pP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>การใช้งานคู่มือ</w:t>
      </w:r>
    </w:p>
    <w:p w14:paraId="7B5CB8A2" w14:textId="77777777" w:rsidR="00CC47B8" w:rsidRPr="00CC47B8" w:rsidRDefault="00CC47B8" w:rsidP="00CC47B8">
      <w:pPr>
        <w:pStyle w:val="Heading2"/>
        <w:rPr>
          <w:rFonts w:ascii="Tahoma" w:eastAsia="Noto Sans Thai" w:hAnsi="Tahoma" w:cs="Tahoma"/>
          <w:b w:val="0"/>
          <w:bCs w:val="0"/>
          <w:color w:val="auto"/>
        </w:rPr>
      </w:pP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>องค์กรกำหนดให้ใช้คู่มือฉบับนี้เป็น</w:t>
      </w:r>
    </w:p>
    <w:p w14:paraId="2F241145" w14:textId="77777777" w:rsidR="00CC47B8" w:rsidRPr="00CC47B8" w:rsidRDefault="00CC47B8" w:rsidP="00CC47B8">
      <w:pPr>
        <w:pStyle w:val="Heading2"/>
        <w:rPr>
          <w:rFonts w:ascii="Tahoma" w:eastAsia="Noto Sans Thai" w:hAnsi="Tahoma" w:cs="Tahoma"/>
          <w:b w:val="0"/>
          <w:bCs w:val="0"/>
          <w:color w:val="auto"/>
        </w:rPr>
      </w:pP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>1.</w:t>
      </w: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ab/>
        <w:t>เอกสารระดับที่ 1 ของโครงสร้างเอกสารในระบบ โดยอ้างอิงไปยังระเบียบปฏิบัติ (ระดับที่ 2) วิธีปฏิบัติงาน (ระดับที่ 3) และแบบฟอร์ม/บันทึก (ระดับที่ 4)</w:t>
      </w:r>
    </w:p>
    <w:p w14:paraId="15B745A2" w14:textId="77777777" w:rsidR="00CC47B8" w:rsidRPr="00CC47B8" w:rsidRDefault="00CC47B8" w:rsidP="00CC47B8">
      <w:pPr>
        <w:pStyle w:val="Heading2"/>
        <w:rPr>
          <w:rFonts w:ascii="Tahoma" w:eastAsia="Noto Sans Thai" w:hAnsi="Tahoma" w:cs="Tahoma"/>
          <w:b w:val="0"/>
          <w:bCs w:val="0"/>
          <w:color w:val="auto"/>
        </w:rPr>
      </w:pP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>2.</w:t>
      </w: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ab/>
        <w:t>แหล่งอ้างอิงสำหรับการตรวจประเมินภายในและการตรวจรับรองโดยหน่วยรับรอง</w:t>
      </w:r>
    </w:p>
    <w:p w14:paraId="32F708DB" w14:textId="77777777" w:rsidR="00CC47B8" w:rsidRPr="00CC47B8" w:rsidRDefault="00CC47B8" w:rsidP="00CC47B8">
      <w:pPr>
        <w:pStyle w:val="Heading2"/>
        <w:rPr>
          <w:rFonts w:ascii="Tahoma" w:eastAsia="Noto Sans Thai" w:hAnsi="Tahoma" w:cs="Tahoma"/>
          <w:b w:val="0"/>
          <w:bCs w:val="0"/>
          <w:color w:val="auto"/>
        </w:rPr>
      </w:pP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>3.</w:t>
      </w: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ab/>
        <w:t>สื่อประกอบการปฐมนิเทศและการฝึกอบรมพนักงานเกี่ยวกับภาพรวมของระบบ</w:t>
      </w:r>
    </w:p>
    <w:p w14:paraId="4A1B8B74" w14:textId="77777777" w:rsidR="00CC47B8" w:rsidRPr="00CC47B8" w:rsidRDefault="00CC47B8" w:rsidP="00CC47B8">
      <w:pPr>
        <w:pStyle w:val="Heading2"/>
        <w:rPr>
          <w:rFonts w:ascii="Tahoma" w:eastAsia="Noto Sans Thai" w:hAnsi="Tahoma" w:cs="Tahoma"/>
          <w:b w:val="0"/>
          <w:bCs w:val="0"/>
          <w:color w:val="auto"/>
        </w:rPr>
      </w:pP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>4.</w:t>
      </w: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ab/>
        <w:t>เอกสารแสดงระบบต่อลูกค้าและผู้มีส่วนได้เสียเมื่อได้รับการร้องขอและได้รับอนุมัติแล้ว</w:t>
      </w:r>
    </w:p>
    <w:p w14:paraId="5619B0BA" w14:textId="1DC1CF70" w:rsidR="00CC47B8" w:rsidRPr="00CC47B8" w:rsidRDefault="00CC47B8" w:rsidP="00CC47B8">
      <w:pPr>
        <w:pStyle w:val="Heading2"/>
        <w:rPr>
          <w:rFonts w:ascii="Tahoma" w:eastAsia="Noto Sans Thai" w:hAnsi="Tahoma" w:cs="Tahoma"/>
          <w:b w:val="0"/>
          <w:bCs w:val="0"/>
          <w:color w:val="auto"/>
          <w:lang w:bidi="th-TH"/>
        </w:rPr>
      </w:pP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 xml:space="preserve">ขอบเขตของคู่มือ — คู่มือฉบับนี้ไม่นำรายละเอียดทั้งหมดของระเบียบปฏิบัติ โปรแกรมสุขลักษณะพื้นฐาน หรือแผน </w:t>
      </w:r>
      <w:r w:rsidRPr="00CC47B8">
        <w:rPr>
          <w:rFonts w:ascii="Tahoma" w:eastAsia="Noto Sans Thai" w:hAnsi="Tahoma" w:cs="Tahoma"/>
          <w:b w:val="0"/>
          <w:bCs w:val="0"/>
          <w:color w:val="auto"/>
        </w:rPr>
        <w:t xml:space="preserve">HACCP </w:t>
      </w:r>
      <w:r w:rsidRPr="00CC47B8">
        <w:rPr>
          <w:rFonts w:ascii="Tahoma" w:eastAsia="Noto Sans Thai" w:hAnsi="Tahoma" w:cs="Tahoma"/>
          <w:b w:val="0"/>
          <w:bCs w:val="0"/>
          <w:color w:val="auto"/>
          <w:cs/>
          <w:lang w:bidi="th-TH"/>
        </w:rPr>
        <w:t xml:space="preserve">มาแสดงซ้ำ แต่สรุประบบและอ้างอิงไปยังเอกสารที่เกี่ยวข้องแทน (ดูภาคผนวก </w:t>
      </w:r>
      <w:r w:rsidRPr="00CC47B8">
        <w:rPr>
          <w:rFonts w:ascii="Tahoma" w:eastAsia="Noto Sans Thai" w:hAnsi="Tahoma" w:cs="Tahoma"/>
          <w:b w:val="0"/>
          <w:bCs w:val="0"/>
          <w:color w:val="auto"/>
        </w:rPr>
        <w:t>C)</w:t>
      </w:r>
    </w:p>
    <w:bookmarkEnd w:id="11"/>
    <w:p w14:paraId="32348063" w14:textId="77777777" w:rsidR="00CC47B8" w:rsidRDefault="00CC47B8">
      <w:pPr>
        <w:keepNext/>
        <w:spacing w:after="80"/>
        <w:rPr>
          <w:rFonts w:ascii="Tahoma" w:hAnsi="Tahoma" w:cs="Tahoma"/>
          <w:i/>
          <w:color w:val="4B5563"/>
          <w:sz w:val="17"/>
          <w:lang w:bidi="th-TH"/>
        </w:rPr>
      </w:pPr>
    </w:p>
    <w:p w14:paraId="1B677198" w14:textId="0B7C14BE" w:rsidR="00C12293" w:rsidRPr="00463784" w:rsidRDefault="00000000">
      <w:pPr>
        <w:keepNext/>
        <w:spacing w:after="80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proofErr w:type="spellEnd"/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proofErr w:type="spellEnd"/>
      <w:r w:rsidRPr="00463784">
        <w:rPr>
          <w:rFonts w:ascii="Tahoma" w:hAnsi="Tahoma" w:cs="Tahoma"/>
          <w:i/>
          <w:color w:val="4B5563"/>
          <w:sz w:val="17"/>
        </w:rPr>
        <w:t xml:space="preserve"> 1, </w:t>
      </w: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proofErr w:type="spellEnd"/>
      <w:r w:rsidRPr="00463784">
        <w:rPr>
          <w:rFonts w:ascii="Tahoma" w:hAnsi="Tahoma" w:cs="Tahoma"/>
          <w:i/>
          <w:color w:val="4B5563"/>
          <w:sz w:val="17"/>
        </w:rPr>
        <w:t xml:space="preserve"> 4.4, </w:t>
      </w: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proofErr w:type="spellEnd"/>
      <w:r w:rsidRPr="00463784">
        <w:rPr>
          <w:rFonts w:ascii="Tahoma" w:hAnsi="Tahoma" w:cs="Tahoma"/>
          <w:i/>
          <w:color w:val="4B5563"/>
          <w:sz w:val="17"/>
        </w:rPr>
        <w:t xml:space="preserve"> 7.5.1</w:t>
      </w:r>
    </w:p>
    <w:p w14:paraId="6A7D83F2" w14:textId="77777777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12" w:name="_Toc238799575"/>
      <w:r w:rsidRPr="00463784">
        <w:rPr>
          <w:rFonts w:ascii="Tahoma" w:eastAsia="Noto Sans Thai" w:hAnsi="Tahoma" w:cs="Tahoma"/>
        </w:rPr>
        <w:lastRenderedPageBreak/>
        <w:t xml:space="preserve">2. </w:t>
      </w:r>
      <w:proofErr w:type="spellStart"/>
      <w:r w:rsidRPr="00463784">
        <w:rPr>
          <w:rFonts w:ascii="Tahoma" w:eastAsia="Noto Sans Thai" w:hAnsi="Tahoma" w:cs="Tahoma"/>
          <w:lang w:bidi="th-TH"/>
        </w:rPr>
        <w:t>ขอบข่ายระบบการจัดการความปลอดภัยอาหาร</w:t>
      </w:r>
      <w:bookmarkEnd w:id="12"/>
      <w:proofErr w:type="spellEnd"/>
    </w:p>
    <w:p w14:paraId="6C3BCFCD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 — ISO 22000:2018 ข้อ 4.3 · FSSC 22000 V7 Part 1 ข้อ 3 และ 3.7, ตารางที่ 1 และตารางที่ 1.1 · FSSC 22000 V7 Part 3 ข้อ 4.2</w:t>
      </w:r>
      <w:proofErr w:type="spellEnd"/>
      <w:r w:rsidRPr="00463784">
        <w:rPr>
          <w:rFonts w:ascii="Tahoma" w:hAnsi="Tahoma" w:cs="Tahoma"/>
          <w:i/>
          <w:color w:val="4B5563"/>
          <w:sz w:val="17"/>
        </w:rPr>
      </w: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</w:r>
      <w:proofErr w:type="spellEnd"/>
      <w:r w:rsidRPr="00463784">
        <w:rPr>
          <w:rFonts w:ascii="Tahoma" w:hAnsi="Tahoma" w:cs="Tahoma"/>
          <w:i/>
          <w:color w:val="4B5563"/>
          <w:sz w:val="17"/>
        </w:rPr>
      </w: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</w:r>
      <w:proofErr w:type="spellEnd"/>
      <w:r w:rsidRPr="00463784">
        <w:rPr>
          <w:rFonts w:ascii="Tahoma" w:hAnsi="Tahoma" w:cs="Tahoma"/>
          <w:i/>
          <w:color w:val="4B5563"/>
          <w:sz w:val="17"/>
        </w:rPr>
      </w: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</w:r>
      <w:proofErr w:type="spellEnd"/>
      <w:r w:rsidRPr="00463784">
        <w:rPr>
          <w:rFonts w:ascii="Tahoma" w:hAnsi="Tahoma" w:cs="Tahoma"/>
          <w:i/>
          <w:color w:val="4B5563"/>
          <w:sz w:val="17"/>
        </w:rPr>
      </w: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</w:r>
      <w:proofErr w:type="spellEnd"/>
      <w:r w:rsidRPr="00463784">
        <w:rPr>
          <w:rFonts w:ascii="Tahoma" w:hAnsi="Tahoma" w:cs="Tahoma"/>
          <w:i/>
          <w:color w:val="4B5563"/>
          <w:sz w:val="17"/>
        </w:rPr>
      </w:r>
    </w:p>
    <w:p w14:paraId="4D9FD319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13" w:name="_Toc238799576"/>
      <w:r w:rsidRPr="00463784">
        <w:rPr>
          <w:rFonts w:ascii="Tahoma" w:eastAsia="Noto Sans Thai" w:hAnsi="Tahoma" w:cs="Tahoma"/>
        </w:rPr>
        <w:t>2.1 ข้อความขอบข่ายการรับรอง (ข้อความขอบข่าย)</w:t>
      </w:r>
      <w:proofErr w:type="spellStart"/>
      <w:r w:rsidRPr="00463784">
        <w:rPr>
          <w:rFonts w:ascii="Tahoma" w:eastAsia="Noto Sans Thai" w:hAnsi="Tahoma" w:cs="Tahoma"/>
          <w:lang w:bidi="th-TH"/>
        </w:rPr>
      </w:r>
      <w:proofErr w:type="spellEnd"/>
      <w:r w:rsidRPr="00463784">
        <w:rPr>
          <w:rFonts w:ascii="Tahoma" w:eastAsia="Noto Sans Thai" w:hAnsi="Tahoma" w:cs="Tahoma"/>
        </w:rPr>
      </w:r>
      <w:bookmarkEnd w:id="13"/>
    </w:p>
    <w:p w14:paraId="07724804" w14:textId="77777777" w:rsidR="00C12293" w:rsidRPr="00463784" w:rsidRDefault="00000000">
      <w:pPr>
        <w:jc w:val="both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lang w:bidi="th-TH"/>
        </w:rPr>
        <w:t>ภาษาอังกฤษ (ฉบับที่ใช้บนใบรับรอง) “The manufacture of ……………………………………………………………………………”  〔ข้อความบนใบรับรองต้องเป็นภาษาอังกฤษตามที่หน่วยรับรองกำหนด — ให้แปลจากข้อความภาษาไทยด้านบนโดยระบุผลิตภัณฑ์และกระบวนการหลักให้ตรงกัน〕</w:t>
      </w:r>
      <w:proofErr w:type="spellEnd"/>
      <w:r w:rsidRPr="00463784">
        <w:rPr>
          <w:rFonts w:ascii="Tahoma" w:hAnsi="Tahoma" w:cs="Tahoma"/>
        </w:rPr>
      </w:r>
      <w:proofErr w:type="spellStart"/>
      <w:r w:rsidRPr="00463784">
        <w:rPr>
          <w:rFonts w:ascii="Tahoma" w:hAnsi="Tahoma" w:cs="Tahoma"/>
          <w:lang w:bidi="th-TH"/>
        </w:rPr>
      </w:r>
      <w:proofErr w:type="spellEnd"/>
      <w:r w:rsidRPr="00463784">
        <w:rPr>
          <w:rFonts w:ascii="Tahoma" w:hAnsi="Tahoma" w:cs="Tahoma"/>
        </w:rPr>
      </w:r>
    </w:p>
    <w:tbl>
      <w:tblPr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78"/>
      </w:tblGrid>
      <w:tr w:rsidR="00C12293" w:rsidRPr="00463784" w14:paraId="5A82A55C" w14:textId="77777777">
        <w:tc>
          <w:tcPr>
            <w:tcW w:w="997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418470" w14:textId="77777777" w:rsidR="00C12293" w:rsidRPr="00463784" w:rsidRDefault="00000000">
            <w:pPr>
              <w:keepLines/>
              <w:spacing w:after="0" w:line="264" w:lineRule="auto"/>
              <w:rPr>
                <w:rFonts w:ascii="Tahoma" w:hAnsi="Tahoma" w:cs="Tahoma"/>
              </w:rPr>
            </w:pPr>
            <w:r w:rsidRPr="00463784">
              <w:rPr>
                <w:rFonts w:ascii="Tahoma" w:eastAsia="Cambria Math" w:hAnsi="Tahoma" w:cs="Tahoma"/>
                <w:i/>
                <w:color w:val="9B1C1C"/>
                <w:sz w:val="19"/>
                <w:shd w:val="clear" w:color="auto" w:fill="FFF4CC"/>
              </w:rPr>
              <w:t>〔คำแนะนำ: ระบุให้ชัดเจนว่าผลิตอะไร เช่น “การผลิตและแปรรูปอาหาร……………………… ครอบคลุมการรับวัตถุดิบ การเตรียมและชั่งส่วนผสม การแปรรูป การฆ่าเชื้อ การทำให้เย็น การบรรจุ การจัดเก็บ และการจัดส่ง” — ต้องระบุประเภทผลิตภัณฑ์และกระบวนการหลักให้ตรงกับที่ทำจริง〕</w:t>
            </w:r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</w:rPr>
            </w:r>
            <w:r w:rsidRPr="00463784">
              <w:rPr>
                <w:rFonts w:ascii="Tahoma" w:eastAsia="Cambria Math" w:hAnsi="Tahoma" w:cs="Tahoma"/>
                <w:i/>
                <w:color w:val="9B1C1C"/>
                <w:sz w:val="19"/>
                <w:shd w:val="clear" w:color="auto" w:fill="FFF4CC"/>
              </w:rPr>
            </w:r>
          </w:p>
        </w:tc>
      </w:tr>
    </w:tbl>
    <w:p w14:paraId="610EB11B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0BAD4E3A" w14:textId="77777777" w:rsidR="00C12293" w:rsidRPr="00463784" w:rsidRDefault="00000000">
      <w:pPr>
        <w:jc w:val="both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lang w:bidi="th-TH"/>
        </w:rPr>
        <w:t>ภาษาไทย</w:t>
      </w:r>
      <w:proofErr w:type="spellEnd"/>
      <w:r w:rsidRPr="00463784">
        <w:rPr>
          <w:rFonts w:ascii="Tahoma" w:hAnsi="Tahoma" w:cs="Tahoma"/>
        </w:rPr>
        <w:t xml:space="preserve"> (</w:t>
      </w:r>
      <w:proofErr w:type="spellStart"/>
      <w:r w:rsidRPr="00463784">
        <w:rPr>
          <w:rFonts w:ascii="Tahoma" w:hAnsi="Tahoma" w:cs="Tahoma"/>
          <w:lang w:bidi="th-TH"/>
        </w:rPr>
        <w:t>ฉบับแปลเพื่อการสื่อสารภายใน</w:t>
      </w:r>
      <w:proofErr w:type="spellEnd"/>
      <w:r w:rsidRPr="00463784">
        <w:rPr>
          <w:rFonts w:ascii="Tahoma" w:hAnsi="Tahoma" w:cs="Tahoma"/>
        </w:rPr>
        <w:t>) “</w:t>
      </w:r>
      <w:proofErr w:type="spellStart"/>
      <w:r w:rsidRPr="00463784">
        <w:rPr>
          <w:rFonts w:ascii="Tahoma" w:hAnsi="Tahoma" w:cs="Tahoma"/>
          <w:lang w:bidi="th-TH"/>
        </w:rPr>
        <w:t>การผลิต</w:t>
      </w:r>
      <w:proofErr w:type="spellEnd"/>
      <w:r w:rsidRPr="00463784">
        <w:rPr>
          <w:rFonts w:ascii="Tahoma" w:hAnsi="Tahoma" w:cs="Tahoma"/>
        </w:rPr>
        <w:t xml:space="preserve"> ……………………………………………………………………………”</w:t>
      </w:r>
    </w:p>
    <w:p w14:paraId="129EAC63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14" w:name="_Toc238799577"/>
      <w:r w:rsidRPr="00463784">
        <w:rPr>
          <w:rFonts w:ascii="Tahoma" w:eastAsia="Noto Sans Thai" w:hAnsi="Tahoma" w:cs="Tahoma"/>
        </w:rPr>
        <w:t>2.2 การกำหนดหมวดห่วงโซ่อาหาร</w:t>
      </w:r>
      <w:proofErr w:type="spellStart"/>
      <w:r w:rsidRPr="00463784">
        <w:rPr>
          <w:rFonts w:ascii="Tahoma" w:eastAsia="Noto Sans Thai" w:hAnsi="Tahoma" w:cs="Tahoma"/>
          <w:lang w:bidi="th-TH"/>
        </w:rPr>
      </w:r>
      <w:proofErr w:type="spellEnd"/>
      <w:r w:rsidRPr="00463784">
        <w:rPr>
          <w:rFonts w:ascii="Tahoma" w:eastAsia="Noto Sans Thai" w:hAnsi="Tahoma" w:cs="Tahoma"/>
        </w:rPr>
      </w:r>
      <w:bookmarkEnd w:id="14"/>
    </w:p>
    <w:p w14:paraId="6C4816F9" w14:textId="77777777" w:rsidR="00C12293" w:rsidRPr="00463784" w:rsidRDefault="00000000">
      <w:pPr>
        <w:jc w:val="both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lang w:bidi="th-TH"/>
        </w:rPr>
        <w:t>องค์กรได้ตรวจสอบตารางขอบข่ายของ</w:t>
      </w:r>
      <w:proofErr w:type="spellEnd"/>
      <w:r w:rsidRPr="00463784">
        <w:rPr>
          <w:rFonts w:ascii="Tahoma" w:hAnsi="Tahoma" w:cs="Tahoma"/>
        </w:rPr>
        <w:t xml:space="preserve"> FSSC 22000 Version 7.0 (ตอนที่ 1 ตารางที่ 1 </w:t>
      </w:r>
      <w:proofErr w:type="spellStart"/>
      <w:r w:rsidRPr="00463784">
        <w:rPr>
          <w:rFonts w:ascii="Tahoma" w:hAnsi="Tahoma" w:cs="Tahoma"/>
          <w:lang w:bidi="th-TH"/>
        </w:rPr>
        <w:t>และ</w:t>
      </w:r>
      <w:proofErr w:type="spellEnd"/>
      <w:r w:rsidRPr="00463784">
        <w:rPr>
          <w:rFonts w:ascii="Tahoma" w:hAnsi="Tahoma" w:cs="Tahoma"/>
        </w:rPr>
        <w:t xml:space="preserve"> Table 1.1) </w:t>
      </w:r>
      <w:proofErr w:type="spellStart"/>
      <w:r w:rsidRPr="00463784">
        <w:rPr>
          <w:rFonts w:ascii="Tahoma" w:hAnsi="Tahoma" w:cs="Tahoma"/>
          <w:lang w:bidi="th-TH"/>
        </w:rPr>
        <w:t>แล้ว</w:t>
      </w:r>
      <w:proofErr w:type="spellEnd"/>
      <w:r w:rsidRPr="00463784">
        <w:rPr>
          <w:rFonts w:ascii="Tahoma" w:hAnsi="Tahoma" w:cs="Tahoma"/>
        </w:rPr>
        <w:t xml:space="preserve"> </w:t>
      </w:r>
      <w:proofErr w:type="spellStart"/>
      <w:r w:rsidRPr="00463784">
        <w:rPr>
          <w:rFonts w:ascii="Tahoma" w:hAnsi="Tahoma" w:cs="Tahoma"/>
          <w:lang w:bidi="th-TH"/>
        </w:rPr>
        <w:t>และกำหนดหมวดดังนี้</w:t>
      </w:r>
      <w:proofErr w:type="spellEnd"/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95"/>
        <w:gridCol w:w="3976"/>
        <w:gridCol w:w="4007"/>
      </w:tblGrid>
      <w:tr w:rsidR="00C12293" w:rsidRPr="00463784" w14:paraId="0EF6134D" w14:textId="77777777" w:rsidTr="00CC47B8">
        <w:trPr>
          <w:tblHeader/>
        </w:trPr>
        <w:tc>
          <w:tcPr>
            <w:tcW w:w="199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A6337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รายการ</w:t>
            </w:r>
            <w:proofErr w:type="spellEnd"/>
          </w:p>
        </w:tc>
        <w:tc>
          <w:tcPr>
            <w:tcW w:w="397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110A0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ผลการกำหนด</w:t>
            </w:r>
          </w:p>
        </w:tc>
        <w:tc>
          <w:tcPr>
            <w:tcW w:w="400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B9EE4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เหตุผลและหลักฐานอ้างอิง</w:t>
            </w:r>
          </w:p>
        </w:tc>
      </w:tr>
      <w:tr w:rsidR="00C12293" w:rsidRPr="00463784" w14:paraId="2420952F" w14:textId="77777777" w:rsidTr="00CC47B8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4F22B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หมวด (Category)</w:t>
            </w:r>
          </w:p>
        </w:tc>
        <w:tc>
          <w:tcPr>
            <w:tcW w:w="397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F4046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C — การผลิตอาหาร</w:t>
            </w:r>
          </w:p>
        </w:tc>
        <w:tc>
          <w:tcPr>
            <w:tcW w:w="400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5A8EA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ตอนที่ 1 ตารางที่ 1 นิยามหมวด C ว่าเป็นการผลิตและแปรรูปอาหารสำหรับการบริโภคของมนุษย์ แบ่งเป็นหมวดย่อย C0 ถึง CIV ตามลักษณะผลิตภัณฑ์</w:t>
            </w:r>
          </w:p>
        </w:tc>
      </w:tr>
      <w:tr w:rsidR="00C12293" w:rsidRPr="00463784" w14:paraId="17C51EC3" w14:textId="77777777" w:rsidTr="00CC47B8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07FC1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หมวดย่อยระดับรอง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(Sub(sub)category)</w:t>
            </w:r>
          </w:p>
        </w:tc>
        <w:tc>
          <w:tcPr>
            <w:tcW w:w="397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5F249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[รอระบุหมวดย่อย] — CI / CII / CIII / CIV (หรือ C0 กรณีโรงฆ่าสัตว์)</w:t>
            </w:r>
          </w:p>
        </w:tc>
        <w:tc>
          <w:tcPr>
            <w:tcW w:w="400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0CC3E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Part 1 Table 1.1</w:t>
            </w:r>
          </w:p>
        </w:tc>
      </w:tr>
      <w:tr w:rsidR="00C12293" w:rsidRPr="00463784" w14:paraId="4CA81FCC" w14:textId="77777777" w:rsidTr="00CC47B8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39D32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เอกสารบังคับใช้</w:t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</w:p>
        </w:tc>
        <w:tc>
          <w:tcPr>
            <w:tcW w:w="397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65DDA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22000:2018 + ISO 22002-100:2025 + ISO 22002-1:2025 + FSSC 22000 ข้อกำหนดเพิ่มเติม</w:t>
            </w:r>
          </w:p>
        </w:tc>
        <w:tc>
          <w:tcPr>
            <w:tcW w:w="400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F6084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คอลัมน์ เอกสารบังคับใช้ ของ Table 1 แถวหมวด I</w:t>
            </w:r>
          </w:p>
        </w:tc>
      </w:tr>
    </w:tbl>
    <w:p w14:paraId="68D8C221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7424EC8A" w14:textId="77777777" w:rsidR="00CC47B8" w:rsidRPr="00CC47B8" w:rsidRDefault="00CC47B8" w:rsidP="00CC47B8">
      <w:pPr>
        <w:pStyle w:val="ListBullet"/>
        <w:ind w:left="540"/>
        <w:rPr>
          <w:rFonts w:ascii="Tahoma" w:hAnsi="Tahoma" w:cs="Tahoma"/>
        </w:rPr>
      </w:pPr>
      <w:r w:rsidRPr="00CC47B8">
        <w:rPr>
          <w:rFonts w:ascii="Tahoma" w:hAnsi="Tahoma" w:cs="Tahoma"/>
          <w:cs/>
          <w:lang w:bidi="th-TH"/>
        </w:rPr>
        <w:t>ขอบเขตของหมวด C ตาม FSSC V7 Part 1 — หมวด C ครอบคลุมการผลิตและแปรรูปอาหารสำหรับการบริโภคของมนุษย์ แบ่งเป็นหมวดย่อย C0 การแปรสภาพซากสัตว์ขั้นต้น · CI ผลิตภัณฑ์จากสัตว์ที่เน่าเสียง่าย · CII ผลิตภัณฑ์จากพืชที่เน่าเสียง่าย · CIII ผลิตภัณฑ์ผสมจากสัตว์และพืชที่เน่าเสียง่าย · CIV ผลิตภัณฑ์ที่เก็บได้ที่อุณหภูมิห้อง องค์กรต้องยืนยันหมวดย่อยของตนให้ตรงกับผลิตภัณฑ์จริง เพราะมีผลต่อความเกี่ยวข้องของข้อกำหนดเพิ่มเติมหลายข้อ</w:t>
      </w:r>
      <w:r w:rsidRPr="00CC47B8">
        <w:rPr>
          <w:rFonts w:ascii="Tahoma" w:hAnsi="Tahoma" w:cs="Tahoma"/>
        </w:rPr>
      </w:r>
      <w:r w:rsidRPr="00CC47B8">
        <w:rPr>
          <w:rFonts w:ascii="Tahoma" w:hAnsi="Tahoma" w:cs="Tahoma"/>
          <w:cs/>
          <w:lang w:bidi="th-TH"/>
        </w:rPr>
      </w:r>
      <w:r w:rsidRPr="00CC47B8">
        <w:rPr>
          <w:rFonts w:ascii="Tahoma" w:hAnsi="Tahoma" w:cs="Tahoma"/>
        </w:rPr>
      </w:r>
      <w:r w:rsidRPr="00CC47B8">
        <w:rPr>
          <w:rFonts w:ascii="Tahoma" w:hAnsi="Tahoma" w:cs="Tahoma"/>
          <w:cs/>
          <w:lang w:bidi="th-TH"/>
        </w:rPr>
      </w:r>
      <w:r w:rsidRPr="00CC47B8">
        <w:rPr>
          <w:rFonts w:ascii="Tahoma" w:hAnsi="Tahoma" w:cs="Tahoma"/>
        </w:rPr>
      </w:r>
      <w:r w:rsidRPr="00CC47B8">
        <w:rPr>
          <w:rFonts w:ascii="Tahoma" w:hAnsi="Tahoma" w:cs="Tahoma"/>
          <w:cs/>
          <w:lang w:bidi="th-TH"/>
        </w:rPr>
      </w:r>
      <w:r w:rsidRPr="00CC47B8">
        <w:rPr>
          <w:rFonts w:ascii="Tahoma" w:hAnsi="Tahoma" w:cs="Tahoma"/>
        </w:rPr>
      </w:r>
      <w:r w:rsidRPr="00CC47B8">
        <w:rPr>
          <w:rFonts w:ascii="Tahoma" w:hAnsi="Tahoma" w:cs="Tahoma"/>
          <w:cs/>
          <w:lang w:bidi="th-TH"/>
        </w:rPr>
      </w:r>
    </w:p>
    <w:p w14:paraId="47935581" w14:textId="35D92888" w:rsidR="00CC47B8" w:rsidRPr="00CC47B8" w:rsidRDefault="00CC47B8" w:rsidP="00CC47B8">
      <w:pPr>
        <w:pStyle w:val="ListBullet"/>
        <w:numPr>
          <w:ilvl w:val="0"/>
          <w:numId w:val="0"/>
        </w:numPr>
        <w:ind w:left="540"/>
        <w:rPr>
          <w:rFonts w:ascii="Tahoma" w:hAnsi="Tahoma" w:cs="Tahoma"/>
        </w:rPr>
      </w:pPr>
      <w:r w:rsidRPr="00CC47B8">
        <w:rPr>
          <w:rFonts w:ascii="Tahoma" w:hAnsi="Tahoma" w:cs="Tahoma"/>
        </w:rPr>
        <w:t>(</w:t>
      </w:r>
      <w:r w:rsidRPr="00CC47B8">
        <w:rPr>
          <w:rFonts w:ascii="Tahoma" w:hAnsi="Tahoma" w:cs="Tahoma"/>
          <w:cs/>
          <w:lang w:bidi="th-TH"/>
        </w:rPr>
        <w:t>ก) พื้นผิว/วัสดุที่สัมผัสอาหารโดยตรง — สัมผัสอาหารทางกายภาพหรือสัมผัสกับช่องว่างเหนืออาหาร (</w:t>
      </w:r>
      <w:r w:rsidRPr="00CC47B8">
        <w:rPr>
          <w:rFonts w:ascii="Tahoma" w:hAnsi="Tahoma" w:cs="Tahoma"/>
        </w:rPr>
        <w:t xml:space="preserve">headspace) </w:t>
      </w:r>
      <w:r w:rsidRPr="00CC47B8">
        <w:rPr>
          <w:rFonts w:ascii="Tahoma" w:hAnsi="Tahoma" w:cs="Tahoma"/>
          <w:cs/>
          <w:lang w:bidi="th-TH"/>
        </w:rPr>
        <w:t>ระหว่างการใช้งานปกติ รวมถึงฉลากและบรรจุภัณฑ์ชั้นนอกของสารดูดความชื้นที่สัมผัสอาหารโดยตรง</w:t>
      </w:r>
    </w:p>
    <w:p w14:paraId="0DAFB242" w14:textId="7A441AF0" w:rsidR="00C12293" w:rsidRPr="00463784" w:rsidRDefault="00CC47B8" w:rsidP="00CC47B8">
      <w:pPr>
        <w:pStyle w:val="ListBullet"/>
        <w:numPr>
          <w:ilvl w:val="0"/>
          <w:numId w:val="0"/>
        </w:numPr>
        <w:ind w:left="540"/>
        <w:rPr>
          <w:rFonts w:ascii="Tahoma" w:hAnsi="Tahoma" w:cs="Tahoma" w:hint="cs"/>
        </w:rPr>
      </w:pPr>
      <w:r w:rsidRPr="00CC47B8">
        <w:rPr>
          <w:rFonts w:ascii="Tahoma" w:hAnsi="Tahoma" w:cs="Tahoma"/>
        </w:rPr>
        <w:t>(</w:t>
      </w:r>
      <w:r w:rsidRPr="00CC47B8">
        <w:rPr>
          <w:rFonts w:ascii="Tahoma" w:hAnsi="Tahoma" w:cs="Tahoma"/>
          <w:cs/>
          <w:lang w:bidi="th-TH"/>
        </w:rPr>
        <w:t>ข) พื้นผิว/วัสดุที่สัมผัสอาหารโดยอ้อม — ไม่สัมผัสอาหารโดยตรงระหว่างการใช้งานปกติ แต่มีความเป็นไปได้ที่สารจะถ่ายเทเข้าสู่อาหาร รวมถึงฉลากที่ติดบนบรรจุภัณฑ์ปฐมภูมิ</w:t>
      </w:r>
    </w:p>
    <w:tbl>
      <w:tblPr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78"/>
      </w:tblGrid>
      <w:tr w:rsidR="00C12293" w:rsidRPr="00463784" w14:paraId="10DD4806" w14:textId="77777777">
        <w:tc>
          <w:tcPr>
            <w:tcW w:w="997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56468D" w14:textId="77777777" w:rsidR="00C12293" w:rsidRPr="00463784" w:rsidRDefault="00000000">
            <w:pPr>
              <w:keepLines/>
              <w:spacing w:after="0" w:line="264" w:lineRule="auto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</w:rPr>
              <w:t>[รอการยืนยัน] — องค์กรต้องระบุหมวดย่อยของผลิตภัณฑ์ (C0 / CI / CII / CIII / CIV) เพราะมีผลต่อความเกี่ยวข้องของข้อกำหนดเพิ่มเติมหลายข้อ เช่น ข้อ 2.5.1 (c), 2.5.10 (b), 2.5.11 (b) และ 2.5.14  ผลิตภัณฑ์ขององค์กร: ☐ เน่าเสียง่ายจากสัตว์ ☐ เน่าเสียง่ายจากพืช ☐ ผลิตภัณฑ์ผสม ☐ เก็บที่อุณหภูมิห้อง</w:t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Segoe UI Symbol" w:hAnsi="Segoe UI Symbol" w:cs="Segoe UI Symbol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Segoe UI Symbol" w:hAnsi="Segoe UI Symbol" w:cs="Segoe UI Symbol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Segoe UI Symbol" w:hAnsi="Segoe UI Symbol" w:cs="Segoe UI Symbol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proofErr w:type="spellEnd"/>
          </w:p>
        </w:tc>
      </w:tr>
    </w:tbl>
    <w:p w14:paraId="4841FCEF" w14:textId="77777777" w:rsidR="00CC47B8" w:rsidRDefault="00CC47B8">
      <w:pPr>
        <w:spacing w:after="40"/>
        <w:rPr>
          <w:rFonts w:ascii="Tahoma" w:hAnsi="Tahoma" w:cs="Tahoma"/>
          <w:lang w:bidi="th-TH"/>
        </w:rPr>
      </w:pPr>
    </w:p>
    <w:p w14:paraId="1420B585" w14:textId="7F891044" w:rsidR="00C12293" w:rsidRPr="00463784" w:rsidRDefault="00CC47B8">
      <w:pPr>
        <w:spacing w:after="40"/>
        <w:rPr>
          <w:rFonts w:ascii="Tahoma" w:hAnsi="Tahoma" w:cs="Tahoma"/>
        </w:rPr>
      </w:pPr>
      <w:r w:rsidRPr="00CC47B8">
        <w:rPr>
          <w:rFonts w:ascii="Tahoma" w:hAnsi="Tahoma" w:cs="Tahoma"/>
          <w:cs/>
          <w:lang w:bidi="th-TH"/>
        </w:rPr>
        <w:t xml:space="preserve">ข้อยกเว้นที่ต้องตรวจสอบ — </w:t>
      </w:r>
      <w:r w:rsidRPr="00CC47B8">
        <w:rPr>
          <w:rFonts w:ascii="Tahoma" w:hAnsi="Tahoma" w:cs="Tahoma"/>
        </w:rPr>
        <w:t xml:space="preserve">FSSC V7 </w:t>
      </w:r>
      <w:r w:rsidRPr="00CC47B8">
        <w:rPr>
          <w:rFonts w:ascii="Tahoma" w:hAnsi="Tahoma" w:cs="Tahoma"/>
          <w:cs/>
          <w:lang w:bidi="th-TH"/>
        </w:rPr>
        <w:t xml:space="preserve">ข้อ </w:t>
      </w:r>
      <w:r w:rsidRPr="00CC47B8">
        <w:rPr>
          <w:rFonts w:ascii="Tahoma" w:hAnsi="Tahoma" w:cs="Tahoma"/>
        </w:rPr>
        <w:t>3.7 (</w:t>
      </w:r>
      <w:proofErr w:type="spellStart"/>
      <w:r w:rsidRPr="00CC47B8">
        <w:rPr>
          <w:rFonts w:ascii="Tahoma" w:hAnsi="Tahoma" w:cs="Tahoma"/>
        </w:rPr>
        <w:t>i</w:t>
      </w:r>
      <w:proofErr w:type="spellEnd"/>
      <w:r w:rsidRPr="00CC47B8">
        <w:rPr>
          <w:rFonts w:ascii="Tahoma" w:hAnsi="Tahoma" w:cs="Tahoma"/>
        </w:rPr>
        <w:t xml:space="preserve">) </w:t>
      </w:r>
      <w:r w:rsidRPr="00CC47B8">
        <w:rPr>
          <w:rFonts w:ascii="Tahoma" w:hAnsi="Tahoma" w:cs="Tahoma"/>
          <w:cs/>
          <w:lang w:bidi="th-TH"/>
        </w:rPr>
        <w:t xml:space="preserve">ระบุว่า วัสดุบรรจุภัณฑ์ที่ใช้กับผลิตภัณฑ์ดูแลส่วนบุคคล ผลิตภัณฑ์เภสัชกรรม หรือการใช้งานอื่นที่ไม่ใช่อาหาร อยู่นอกขอบข่ายของ </w:t>
      </w:r>
      <w:r w:rsidRPr="00CC47B8">
        <w:rPr>
          <w:rFonts w:ascii="Tahoma" w:hAnsi="Tahoma" w:cs="Tahoma"/>
        </w:rPr>
        <w:t xml:space="preserve">Scheme </w:t>
      </w:r>
      <w:r w:rsidRPr="00CC47B8">
        <w:rPr>
          <w:rFonts w:ascii="Tahoma" w:hAnsi="Tahoma" w:cs="Tahoma"/>
          <w:cs/>
          <w:lang w:bidi="th-TH"/>
        </w:rPr>
        <w:t>หากองค์กรผลิตงานกลุ่มนี้ด้วย ต้องแยกออกจากขอบข่ายการรับรองให้ชัดเจน</w:t>
      </w:r>
    </w:p>
    <w:p w14:paraId="0F38189C" w14:textId="77777777" w:rsidR="00CC47B8" w:rsidRDefault="00CC47B8">
      <w:pPr>
        <w:pStyle w:val="Heading2"/>
        <w:rPr>
          <w:rFonts w:ascii="Tahoma" w:eastAsia="Noto Sans Thai" w:hAnsi="Tahoma" w:cs="Tahoma"/>
          <w:lang w:bidi="th-TH"/>
        </w:rPr>
      </w:pPr>
      <w:bookmarkStart w:id="15" w:name="_Toc238799578"/>
    </w:p>
    <w:p w14:paraId="4E4E9F7E" w14:textId="43C59D80" w:rsidR="00C12293" w:rsidRPr="00463784" w:rsidRDefault="00000000">
      <w:pPr>
        <w:pStyle w:val="Heading2"/>
        <w:rPr>
          <w:rFonts w:ascii="Tahoma" w:hAnsi="Tahoma" w:cs="Tahoma"/>
        </w:rPr>
      </w:pPr>
      <w:r w:rsidRPr="00463784">
        <w:rPr>
          <w:rFonts w:ascii="Tahoma" w:eastAsia="Noto Sans Thai" w:hAnsi="Tahoma" w:cs="Tahoma"/>
        </w:rPr>
        <w:t xml:space="preserve">2.3 </w:t>
      </w:r>
      <w:proofErr w:type="spellStart"/>
      <w:r w:rsidRPr="00463784">
        <w:rPr>
          <w:rFonts w:ascii="Tahoma" w:eastAsia="Noto Sans Thai" w:hAnsi="Tahoma" w:cs="Tahoma"/>
        </w:rPr>
        <w:t>ผลิตภัณฑ์ในขอบข่าย</w:t>
      </w:r>
      <w:bookmarkEnd w:id="15"/>
      <w:proofErr w:type="spellEnd"/>
    </w:p>
    <w:p w14:paraId="39498309" w14:textId="77777777" w:rsidR="00C12293" w:rsidRPr="00463784" w:rsidRDefault="00C12293">
      <w:pPr>
        <w:rPr>
          <w:rFonts w:ascii="Tahoma" w:hAnsi="Tahoma" w:cs="Tahoma"/>
        </w:rPr>
        <w:sectPr w:rsidR="00C12293" w:rsidRPr="00463784">
          <w:headerReference w:type="default" r:id="rId8"/>
          <w:footerReference w:type="default" r:id="rId9"/>
          <w:headerReference w:type="first" r:id="rId24"/>
          <w:pgSz w:w="11906" w:h="16838"/>
          <w:pgMar w:top="964" w:right="964" w:bottom="964" w:left="964" w:header="397" w:footer="397" w:gutter="0"/>
          <w:cols w:space="720"/>
          <w:titlePg/>
          <w:docGrid w:linePitch="360"/>
        </w:sectPr>
      </w:pPr>
    </w:p>
    <w:tbl>
      <w:tblPr>
        <w:tblStyle w:val="TableGrid"/>
        <w:tblW w:w="1491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85"/>
        <w:gridCol w:w="3578"/>
        <w:gridCol w:w="2236"/>
        <w:gridCol w:w="2236"/>
        <w:gridCol w:w="2236"/>
        <w:gridCol w:w="2239"/>
      </w:tblGrid>
      <w:tr w:rsidR="00C12293" w:rsidRPr="00463784" w14:paraId="7B26DDBF" w14:textId="77777777">
        <w:trPr>
          <w:tblHeader/>
        </w:trPr>
        <w:tc>
          <w:tcPr>
            <w:tcW w:w="238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34B71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lastRenderedPageBreak/>
              <w:t>กลุ่มผลิตภัณฑ์</w:t>
            </w:r>
          </w:p>
        </w:tc>
        <w:tc>
          <w:tcPr>
            <w:tcW w:w="3578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6046B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รายละเอียด/ลักษณะงาน</w:t>
            </w:r>
          </w:p>
        </w:tc>
        <w:tc>
          <w:tcPr>
            <w:tcW w:w="223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84D8A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ประเภทการสัมผัสอาหาร</w:t>
            </w:r>
          </w:p>
        </w:tc>
        <w:tc>
          <w:tcPr>
            <w:tcW w:w="223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777AA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วัสดุหลัก</w:t>
            </w:r>
          </w:p>
        </w:tc>
        <w:tc>
          <w:tcPr>
            <w:tcW w:w="223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A8E3D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สายการผลิต/กระบวนการแปรรูป</w:t>
            </w:r>
          </w:p>
        </w:tc>
        <w:tc>
          <w:tcPr>
            <w:tcW w:w="2239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393EB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ลูกค้าปลายทาง</w:t>
            </w:r>
          </w:p>
        </w:tc>
      </w:tr>
      <w:tr w:rsidR="00C12293" w:rsidRPr="00463784" w14:paraId="051708CA" w14:textId="77777777">
        <w:tc>
          <w:tcPr>
            <w:tcW w:w="23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15D33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………………………</w:t>
            </w:r>
          </w:p>
        </w:tc>
        <w:tc>
          <w:tcPr>
            <w:tcW w:w="357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557F8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………………………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0A835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6"/>
              </w:rPr>
              <w:t>☐</w:t>
            </w:r>
            <w:r w:rsidRPr="00463784">
              <w:rPr>
                <w:rFonts w:ascii="Tahoma" w:hAnsi="Tahoma" w:cs="Tahoma"/>
                <w:sz w:val="16"/>
              </w:rPr>
              <w:t xml:space="preserve"> ตรง </w:t>
            </w:r>
            <w:r w:rsidRPr="00463784">
              <w:rPr>
                <w:rFonts w:ascii="Segoe UI Symbol" w:hAnsi="Segoe UI Symbol" w:cs="Segoe UI Symbol"/>
                <w:sz w:val="16"/>
              </w:rPr>
              <w:t>☐</w:t>
            </w:r>
            <w:r w:rsidRPr="00463784">
              <w:rPr>
                <w:rFonts w:ascii="Tahoma" w:hAnsi="Tahoma" w:cs="Tahoma"/>
                <w:sz w:val="16"/>
              </w:rPr>
              <w:t xml:space="preserve"> อ้อม</w:t>
            </w:r>
          </w:p>
        </w:tc>
        <w:tc>
          <w:tcPr>
            <w:tcW w:w="223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5D488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</w:t>
            </w:r>
          </w:p>
        </w:tc>
        <w:tc>
          <w:tcPr>
            <w:tcW w:w="223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B4CF3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</w:t>
            </w:r>
          </w:p>
        </w:tc>
        <w:tc>
          <w:tcPr>
            <w:tcW w:w="2239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7E5F3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</w:t>
            </w:r>
          </w:p>
        </w:tc>
      </w:tr>
      <w:tr w:rsidR="00C12293" w:rsidRPr="00463784" w14:paraId="224F2B82" w14:textId="77777777">
        <w:tc>
          <w:tcPr>
            <w:tcW w:w="23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B8D80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………………………</w:t>
            </w:r>
          </w:p>
        </w:tc>
        <w:tc>
          <w:tcPr>
            <w:tcW w:w="357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43F8D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………………………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AEB68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6"/>
              </w:rPr>
              <w:t>☐</w:t>
            </w:r>
            <w:r w:rsidRPr="00463784">
              <w:rPr>
                <w:rFonts w:ascii="Tahoma" w:hAnsi="Tahoma" w:cs="Tahoma"/>
                <w:sz w:val="16"/>
              </w:rPr>
              <w:t xml:space="preserve"> ตรง </w:t>
            </w:r>
            <w:r w:rsidRPr="00463784">
              <w:rPr>
                <w:rFonts w:ascii="Segoe UI Symbol" w:hAnsi="Segoe UI Symbol" w:cs="Segoe UI Symbol"/>
                <w:sz w:val="16"/>
              </w:rPr>
              <w:t>☐</w:t>
            </w:r>
            <w:r w:rsidRPr="00463784">
              <w:rPr>
                <w:rFonts w:ascii="Tahoma" w:hAnsi="Tahoma" w:cs="Tahoma"/>
                <w:sz w:val="16"/>
              </w:rPr>
              <w:t xml:space="preserve"> อ้อม</w:t>
            </w:r>
          </w:p>
        </w:tc>
        <w:tc>
          <w:tcPr>
            <w:tcW w:w="223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9C87F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</w:t>
            </w:r>
          </w:p>
        </w:tc>
        <w:tc>
          <w:tcPr>
            <w:tcW w:w="223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1920C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</w:t>
            </w:r>
          </w:p>
        </w:tc>
        <w:tc>
          <w:tcPr>
            <w:tcW w:w="2239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0AD9B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</w:t>
            </w:r>
          </w:p>
        </w:tc>
      </w:tr>
      <w:tr w:rsidR="00C12293" w:rsidRPr="00463784" w14:paraId="225C0A6A" w14:textId="77777777">
        <w:tc>
          <w:tcPr>
            <w:tcW w:w="23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44CE8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………………………</w:t>
            </w:r>
          </w:p>
        </w:tc>
        <w:tc>
          <w:tcPr>
            <w:tcW w:w="357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B3E2A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………………………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0A7FF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6"/>
              </w:rPr>
              <w:t>☐</w:t>
            </w:r>
            <w:r w:rsidRPr="00463784">
              <w:rPr>
                <w:rFonts w:ascii="Tahoma" w:hAnsi="Tahoma" w:cs="Tahoma"/>
                <w:sz w:val="16"/>
              </w:rPr>
              <w:t xml:space="preserve"> ตรง </w:t>
            </w:r>
            <w:r w:rsidRPr="00463784">
              <w:rPr>
                <w:rFonts w:ascii="Segoe UI Symbol" w:hAnsi="Segoe UI Symbol" w:cs="Segoe UI Symbol"/>
                <w:sz w:val="16"/>
              </w:rPr>
              <w:t>☐</w:t>
            </w:r>
            <w:r w:rsidRPr="00463784">
              <w:rPr>
                <w:rFonts w:ascii="Tahoma" w:hAnsi="Tahoma" w:cs="Tahoma"/>
                <w:sz w:val="16"/>
              </w:rPr>
              <w:t xml:space="preserve"> อ้อม</w:t>
            </w:r>
          </w:p>
        </w:tc>
        <w:tc>
          <w:tcPr>
            <w:tcW w:w="223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DD525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</w:t>
            </w:r>
          </w:p>
        </w:tc>
        <w:tc>
          <w:tcPr>
            <w:tcW w:w="223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ACEBC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</w:t>
            </w:r>
          </w:p>
        </w:tc>
        <w:tc>
          <w:tcPr>
            <w:tcW w:w="2239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DE547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</w:t>
            </w:r>
          </w:p>
        </w:tc>
      </w:tr>
      <w:tr w:rsidR="00C12293" w:rsidRPr="00463784" w14:paraId="692940E1" w14:textId="77777777">
        <w:tc>
          <w:tcPr>
            <w:tcW w:w="23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08578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………………………</w:t>
            </w:r>
          </w:p>
        </w:tc>
        <w:tc>
          <w:tcPr>
            <w:tcW w:w="357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12B9C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………………………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6DB1B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6"/>
              </w:rPr>
              <w:t>☐</w:t>
            </w:r>
            <w:r w:rsidRPr="00463784">
              <w:rPr>
                <w:rFonts w:ascii="Tahoma" w:hAnsi="Tahoma" w:cs="Tahoma"/>
                <w:sz w:val="16"/>
              </w:rPr>
              <w:t xml:space="preserve"> ตรง </w:t>
            </w:r>
            <w:r w:rsidRPr="00463784">
              <w:rPr>
                <w:rFonts w:ascii="Segoe UI Symbol" w:hAnsi="Segoe UI Symbol" w:cs="Segoe UI Symbol"/>
                <w:sz w:val="16"/>
              </w:rPr>
              <w:t>☐</w:t>
            </w:r>
            <w:r w:rsidRPr="00463784">
              <w:rPr>
                <w:rFonts w:ascii="Tahoma" w:hAnsi="Tahoma" w:cs="Tahoma"/>
                <w:sz w:val="16"/>
              </w:rPr>
              <w:t xml:space="preserve"> อ้อม</w:t>
            </w:r>
          </w:p>
        </w:tc>
        <w:tc>
          <w:tcPr>
            <w:tcW w:w="223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4718E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</w:t>
            </w:r>
          </w:p>
        </w:tc>
        <w:tc>
          <w:tcPr>
            <w:tcW w:w="223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9295C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</w:t>
            </w:r>
          </w:p>
        </w:tc>
        <w:tc>
          <w:tcPr>
            <w:tcW w:w="2239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88E0E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………………</w:t>
            </w:r>
          </w:p>
        </w:tc>
      </w:tr>
    </w:tbl>
    <w:p w14:paraId="6EAAE9B4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2DD482CC" w14:textId="77777777" w:rsidR="00C12293" w:rsidRPr="00463784" w:rsidRDefault="00C12293">
      <w:pPr>
        <w:rPr>
          <w:rFonts w:ascii="Tahoma" w:hAnsi="Tahoma" w:cs="Tahoma"/>
        </w:rPr>
        <w:sectPr w:rsidR="00C12293" w:rsidRPr="00463784">
          <w:headerReference w:type="default" r:id="rId10"/>
          <w:footerReference w:type="default" r:id="rId11"/>
          <w:pgSz w:w="16838" w:h="11906" w:orient="landscape"/>
          <w:pgMar w:top="964" w:right="964" w:bottom="964" w:left="964" w:header="397" w:footer="397" w:gutter="0"/>
          <w:cols w:space="720"/>
          <w:docGrid w:linePitch="360"/>
        </w:sectPr>
      </w:pPr>
    </w:p>
    <w:tbl>
      <w:tblPr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78"/>
      </w:tblGrid>
      <w:tr w:rsidR="00C12293" w:rsidRPr="00463784" w14:paraId="4637D4C8" w14:textId="77777777">
        <w:tc>
          <w:tcPr>
            <w:tcW w:w="997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AA8EDF" w14:textId="77777777" w:rsidR="00C12293" w:rsidRPr="00463784" w:rsidRDefault="00000000">
            <w:pPr>
              <w:keepLines/>
              <w:spacing w:after="0" w:line="264" w:lineRule="auto"/>
              <w:rPr>
                <w:rFonts w:ascii="Tahoma" w:hAnsi="Tahoma" w:cs="Tahoma"/>
              </w:rPr>
            </w:pPr>
            <w:r w:rsidRPr="00463784">
              <w:rPr>
                <w:rFonts w:ascii="Tahoma" w:eastAsia="Cambria Math" w:hAnsi="Tahoma" w:cs="Tahoma"/>
                <w:i/>
                <w:color w:val="9B1C1C"/>
                <w:sz w:val="19"/>
                <w:shd w:val="clear" w:color="auto" w:fill="FFF4CC"/>
              </w:rPr>
              <w:lastRenderedPageBreak/>
              <w:t>〔</w:t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  <w:lang w:bidi="th-TH"/>
              </w:rPr>
              <w:t>คำแนะนำ</w:t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</w:rPr>
              <w:t xml:space="preserve">: </w:t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  <w:lang w:bidi="th-TH"/>
              </w:rPr>
              <w:t>จำนวนกลุ่มผลิตภัณฑ์</w:t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</w:rPr>
              <w:t>/</w:t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  <w:lang w:bidi="th-TH"/>
              </w:rPr>
              <w:t>กระบวนการที่มีอันตรายและเทคโนโลยีต่างกัน</w:t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  <w:lang w:bidi="th-TH"/>
              </w:rPr>
              <w:t>จะกำหนดจำนวน</w:t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</w:rPr>
              <w:t xml:space="preserve"> HACCP Study </w:t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  <w:lang w:bidi="th-TH"/>
              </w:rPr>
              <w:t>ซึ่งมีผลต่อระยะเวลาการตรวจประเมิน</w:t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</w:rPr>
              <w:t xml:space="preserve"> — </w:t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  <w:lang w:bidi="th-TH"/>
              </w:rPr>
              <w:t>ดู</w:t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</w:rPr>
              <w:t xml:space="preserve"> FSSC V7 Appendix 1 </w:t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  <w:lang w:bidi="th-TH"/>
              </w:rPr>
              <w:t>นิยาม</w:t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</w:rPr>
              <w:t xml:space="preserve"> “HACCP </w:t>
            </w:r>
            <w:proofErr w:type="gramStart"/>
            <w:r w:rsidRPr="00463784">
              <w:rPr>
                <w:rFonts w:ascii="Tahoma" w:hAnsi="Tahoma" w:cs="Tahoma"/>
                <w:i/>
                <w:color w:val="9B1C1C"/>
                <w:sz w:val="19"/>
                <w:shd w:val="clear" w:color="auto" w:fill="FFF4CC"/>
              </w:rPr>
              <w:t>Study”</w:t>
            </w:r>
            <w:r w:rsidRPr="00463784">
              <w:rPr>
                <w:rFonts w:ascii="Tahoma" w:eastAsia="Cambria Math" w:hAnsi="Tahoma" w:cs="Tahoma"/>
                <w:i/>
                <w:color w:val="9B1C1C"/>
                <w:sz w:val="19"/>
                <w:shd w:val="clear" w:color="auto" w:fill="FFF4CC"/>
              </w:rPr>
              <w:t>〕</w:t>
            </w:r>
            <w:proofErr w:type="gramEnd"/>
          </w:p>
        </w:tc>
      </w:tr>
    </w:tbl>
    <w:p w14:paraId="66EAD957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5AA0D2E5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16" w:name="_Toc238799579"/>
      <w:r w:rsidRPr="00463784">
        <w:rPr>
          <w:rFonts w:ascii="Tahoma" w:eastAsia="Noto Sans Thai" w:hAnsi="Tahoma" w:cs="Tahoma"/>
        </w:rPr>
        <w:t>2.4 ขอบเขตทางกายภาพและองค์กร</w:t>
      </w:r>
      <w:bookmarkEnd w:id="16"/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993"/>
        <w:gridCol w:w="6985"/>
      </w:tblGrid>
      <w:tr w:rsidR="00C12293" w:rsidRPr="00463784" w14:paraId="159A7D68" w14:textId="77777777">
        <w:trPr>
          <w:tblHeader/>
        </w:trPr>
        <w:tc>
          <w:tcPr>
            <w:tcW w:w="299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C7716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รายการ</w:t>
            </w:r>
          </w:p>
        </w:tc>
        <w:tc>
          <w:tcPr>
            <w:tcW w:w="698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578BC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ขอบเขต</w:t>
            </w:r>
          </w:p>
        </w:tc>
      </w:tr>
      <w:tr w:rsidR="00C12293" w:rsidRPr="00463784" w14:paraId="7E38A1E6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C9BB0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สถานที่ที่รวมอยู่ในขอบข่าย</w:t>
            </w:r>
            <w:proofErr w:type="spellEnd"/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18B08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………………………………………………</w:t>
            </w:r>
          </w:p>
        </w:tc>
      </w:tr>
      <w:tr w:rsidR="00C12293" w:rsidRPr="00463784" w14:paraId="4F26BBD0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A7EEC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กิจกรรมนอกสถานที่ที่รวมอยู่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(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สำนักงานใหญ่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/ 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คลังสินค้านอกไซต์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>)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7F929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………………………………………………</w:t>
            </w:r>
          </w:p>
        </w:tc>
      </w:tr>
      <w:tr w:rsidR="00C12293" w:rsidRPr="00463784" w14:paraId="6E1FF375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FFED1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กิจกรรมที่จ้างภายนอก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3631C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 xml:space="preserve">……………………………………………… </w:t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  <w:t>〔</w:t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  <w:t>ดูภาคผนวก</w:t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  <w:t xml:space="preserve"> E</w:t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  <w:t>〕</w:t>
            </w:r>
          </w:p>
        </w:tc>
      </w:tr>
      <w:tr w:rsidR="00C12293" w:rsidRPr="00463784" w14:paraId="4EAEFF45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CBC5B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ผลิตภัณฑ์ที่จ้างผลิต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(Subcontract)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6DD5C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………………………………………………</w:t>
            </w:r>
          </w:p>
        </w:tc>
      </w:tr>
      <w:tr w:rsidR="00C12293" w:rsidRPr="00463784" w14:paraId="2ABB17C1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83DAF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จำนวนกะการทำงาน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7370C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</w:t>
            </w:r>
          </w:p>
        </w:tc>
      </w:tr>
      <w:tr w:rsidR="00C12293" w:rsidRPr="00463784" w14:paraId="0E4213FF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8B123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กิจกรรมที่ไม่รวมอยู่ในขอบข่าย</w:t>
            </w:r>
            <w:proofErr w:type="spellEnd"/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45BBC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 xml:space="preserve">……………………………………………… </w:t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  <w:t>〔</w:t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  <w:t>เช่น</w:t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  <w:t>งานพิมพ์ที่ไม่ใช่บรรจุภัณฑ์อาหาร</w:t>
            </w:r>
            <w:proofErr w:type="spellEnd"/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  <w:t>〕</w:t>
            </w:r>
          </w:p>
        </w:tc>
      </w:tr>
    </w:tbl>
    <w:p w14:paraId="1805C86D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30E6B494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17" w:name="_Toc238799580"/>
      <w:r w:rsidRPr="00463784">
        <w:rPr>
          <w:rFonts w:ascii="Tahoma" w:eastAsia="Noto Sans Thai" w:hAnsi="Tahoma" w:cs="Tahoma"/>
        </w:rPr>
        <w:t xml:space="preserve">2.5 </w:t>
      </w:r>
      <w:proofErr w:type="spellStart"/>
      <w:r w:rsidRPr="00463784">
        <w:rPr>
          <w:rFonts w:ascii="Tahoma" w:eastAsia="Noto Sans Thai" w:hAnsi="Tahoma" w:cs="Tahoma"/>
          <w:lang w:bidi="th-TH"/>
        </w:rPr>
        <w:t>การยกเว้นข้อกำหนด</w:t>
      </w:r>
      <w:proofErr w:type="spellEnd"/>
      <w:r w:rsidRPr="00463784">
        <w:rPr>
          <w:rFonts w:ascii="Tahoma" w:eastAsia="Noto Sans Thai" w:hAnsi="Tahoma" w:cs="Tahoma"/>
        </w:rPr>
        <w:t xml:space="preserve"> (Exclusions)</w:t>
      </w:r>
      <w:bookmarkEnd w:id="17"/>
    </w:p>
    <w:p w14:paraId="1DAA5988" w14:textId="2BC40820" w:rsidR="00C12293" w:rsidRPr="00463784" w:rsidRDefault="00CC47B8">
      <w:pPr>
        <w:jc w:val="both"/>
        <w:rPr>
          <w:rFonts w:ascii="Tahoma" w:hAnsi="Tahoma" w:cs="Tahoma"/>
        </w:rPr>
      </w:pPr>
      <w:r w:rsidRPr="00CC47B8">
        <w:rPr>
          <w:rFonts w:ascii="Tahoma" w:hAnsi="Tahoma" w:cs="Tahoma"/>
        </w:rPr>
        <w:t>ISO 22002-1:2025 ข้อ 1 ระบุว่า การยกเว้นข้อกำหนดสามารถทำได้โดยต้องมีเหตุผลสนับสนุนเพียงพอที่ยืนยันว่าการยกเว้นนั้นไม่ส่งผลกระทบเชิงลบต่อความปลอดภัยอาหาร</w:t>
      </w:r>
      <w:r w:rsidRPr="00CC47B8">
        <w:rPr>
          <w:rFonts w:ascii="Tahoma" w:hAnsi="Tahoma" w:cs="Tahoma"/>
          <w:cs/>
          <w:lang w:bidi="th-TH"/>
        </w:rPr>
      </w:r>
      <w:r w:rsidRPr="00CC47B8">
        <w:rPr>
          <w:rFonts w:ascii="Tahoma" w:hAnsi="Tahoma" w:cs="Tahoma"/>
        </w:rPr>
      </w:r>
      <w:r w:rsidRPr="00CC47B8">
        <w:rPr>
          <w:rFonts w:ascii="Tahoma" w:hAnsi="Tahoma" w:cs="Tahoma"/>
          <w:cs/>
          <w:lang w:bidi="th-TH"/>
        </w:rPr>
      </w:r>
    </w:p>
    <w:tbl>
      <w:tblPr>
        <w:tblStyle w:val="TableGrid"/>
        <w:tblW w:w="1024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063"/>
        <w:gridCol w:w="2195"/>
        <w:gridCol w:w="5987"/>
      </w:tblGrid>
      <w:tr w:rsidR="00C12293" w:rsidRPr="00463784" w14:paraId="5461A385" w14:textId="77777777" w:rsidTr="00CC47B8">
        <w:trPr>
          <w:tblHeader/>
        </w:trPr>
        <w:tc>
          <w:tcPr>
            <w:tcW w:w="206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39723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ข้อกำหนดที่ยกเว้น</w:t>
            </w:r>
            <w:proofErr w:type="spellEnd"/>
          </w:p>
        </w:tc>
        <w:tc>
          <w:tcPr>
            <w:tcW w:w="219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DEE66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สถานะ</w:t>
            </w:r>
          </w:p>
        </w:tc>
        <w:tc>
          <w:tcPr>
            <w:tcW w:w="598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3A732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เหตุผลและหลักฐานสนับสนุน</w:t>
            </w:r>
          </w:p>
        </w:tc>
      </w:tr>
      <w:tr w:rsidR="00C12293" w:rsidRPr="00463784" w14:paraId="4C1E9569" w14:textId="77777777" w:rsidTr="00CC47B8">
        <w:tc>
          <w:tcPr>
            <w:tcW w:w="206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CB102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ข้อ 2.5.14 Traceability</w:t>
            </w:r>
          </w:p>
        </w:tc>
        <w:tc>
          <w:tcPr>
            <w:tcW w:w="21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37F5D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ไม่เกี่ยวข้อง</w:t>
            </w:r>
          </w:p>
        </w:tc>
        <w:tc>
          <w:tcPr>
            <w:tcW w:w="598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DF507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ใช้เฉพาะหมวดย่อย C0 (การแปรสภาพซากสัตว์ขั้นต้น) — องค์กรที่ไม่ใช่โรงฆ่าสัตว์ไม่เกี่ยวข้อง</w:t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</w:p>
        </w:tc>
      </w:tr>
      <w:tr w:rsidR="00C12293" w:rsidRPr="00463784" w14:paraId="18ABC5AB" w14:textId="77777777" w:rsidTr="00CC47B8">
        <w:tc>
          <w:tcPr>
            <w:tcW w:w="206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56AF1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ข้อ 2.5.18 การรับรองแบบหลายไซต์</w:t>
            </w:r>
          </w:p>
        </w:tc>
        <w:tc>
          <w:tcPr>
            <w:tcW w:w="21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88F7C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ไม่เกี่ยวข้อง</w:t>
            </w:r>
          </w:p>
        </w:tc>
        <w:tc>
          <w:tcPr>
            <w:tcW w:w="598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974E8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ใช้เฉพาะหมวด BIII, E, F และ G</w:t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</w:p>
        </w:tc>
      </w:tr>
      <w:tr w:rsidR="00C12293" w:rsidRPr="00463784" w14:paraId="09F97693" w14:textId="77777777" w:rsidTr="00CC47B8">
        <w:tc>
          <w:tcPr>
            <w:tcW w:w="206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CAEEF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ข้อ 2.5.1 (c)</w:t>
            </w:r>
          </w:p>
        </w:tc>
        <w:tc>
          <w:tcPr>
            <w:tcW w:w="21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3D416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[รอการยืนยัน]</w:t>
            </w:r>
          </w:p>
        </w:tc>
        <w:tc>
          <w:tcPr>
            <w:tcW w:w="598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0312E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ใช้เฉพาะหมวดย่อย C0, CI, CIII, CIV — องค์กรต้องยืนยันหมวดย่อยของตนก่อนตัดออก</w:t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</w:p>
        </w:tc>
      </w:tr>
      <w:tr w:rsidR="00C12293" w:rsidRPr="00463784" w14:paraId="1B135C59" w14:textId="77777777" w:rsidTr="00CC47B8">
        <w:tc>
          <w:tcPr>
            <w:tcW w:w="206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46978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ข้อ 2.5.10 (b) อุณหภูมิหลังการฆ่าสัตว์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</w:p>
        </w:tc>
        <w:tc>
          <w:tcPr>
            <w:tcW w:w="21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3003B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ไม่เกี่ยวข้อง</w:t>
            </w:r>
          </w:p>
        </w:tc>
        <w:tc>
          <w:tcPr>
            <w:tcW w:w="598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0C408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ใช้เฉพาะหมวดย่อย C0</w:t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</w:p>
        </w:tc>
      </w:tr>
      <w:tr w:rsidR="00C12293" w:rsidRPr="00463784" w14:paraId="454DFE3F" w14:textId="77777777" w:rsidTr="00CC47B8">
        <w:tc>
          <w:tcPr>
            <w:tcW w:w="206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CA80B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ข้อ 2.5.10 (c) การทำความสะอาดรถแท็งก์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</w:p>
        </w:tc>
        <w:tc>
          <w:tcPr>
            <w:tcW w:w="21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BA04F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[รอการยืนยัน]</w:t>
            </w:r>
          </w:p>
        </w:tc>
        <w:tc>
          <w:tcPr>
            <w:tcW w:w="598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5E437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ใช้เฉพาะกรณีมีการใช้รถแท็งก์ในการขนส่ง</w:t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</w:p>
        </w:tc>
      </w:tr>
      <w:tr w:rsidR="00C12293" w:rsidRPr="00463784" w14:paraId="52575729" w14:textId="77777777" w:rsidTr="00CC47B8">
        <w:tc>
          <w:tcPr>
            <w:tcW w:w="206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1F999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ข้อ 2.5.11 (b), (c)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</w:p>
        </w:tc>
        <w:tc>
          <w:tcPr>
            <w:tcW w:w="21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5331F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ไม่เกี่ยวข้อง</w:t>
            </w:r>
          </w:p>
        </w:tc>
        <w:tc>
          <w:tcPr>
            <w:tcW w:w="598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B1500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(b) ใช้เฉพาะ C0 (การตรวจสัตว์ที่คอกพักและจุดชำแหละ) · (c) ใช้เฉพาะหมวด D</w:t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</w:p>
        </w:tc>
      </w:tr>
      <w:tr w:rsidR="00C12293" w:rsidRPr="00463784" w14:paraId="666A2796" w14:textId="77777777" w:rsidTr="00CC47B8">
        <w:tc>
          <w:tcPr>
            <w:tcW w:w="206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B7921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ข้อ 2.5.13 (f) การทวนสอบวิธีปรุงบนฉลาก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</w:p>
        </w:tc>
        <w:tc>
          <w:tcPr>
            <w:tcW w:w="219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6C602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  <w:t>[รอการยืนยัน]</w:t>
            </w:r>
          </w:p>
        </w:tc>
        <w:tc>
          <w:tcPr>
            <w:tcW w:w="598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B1DCA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ใช้เฉพาะกรณีผลิตผลิตภัณฑ์พร้อมปรุง (ready-to-cook)</w:t>
            </w:r>
            <w:proofErr w:type="spellEnd"/>
          </w:p>
        </w:tc>
      </w:tr>
      <w:tr w:rsidR="00C12293" w:rsidRPr="00463784" w14:paraId="40CA8814" w14:textId="77777777" w:rsidTr="00CC47B8">
        <w:tc>
          <w:tcPr>
            <w:tcW w:w="206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7DA5B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22002-1:2025 ข้อ 13.4 ระบบ CIP</w:t>
            </w:r>
          </w:p>
        </w:tc>
        <w:tc>
          <w:tcPr>
            <w:tcW w:w="21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4A6F5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[รอการยืนยัน]</w:t>
            </w:r>
          </w:p>
        </w:tc>
        <w:tc>
          <w:tcPr>
            <w:tcW w:w="598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9E0FA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ไม่เกี่ยวข้องเฉพาะกรณีองค์กรไม่มีระบบ CIP — ต้องมีเหตุผลสนับสนุนตามข้อ 1 ของมาตรฐาน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</w:p>
        </w:tc>
      </w:tr>
      <w:tr w:rsidR="00C12293" w:rsidRPr="00463784" w14:paraId="6A60B301" w14:textId="77777777" w:rsidTr="00CC47B8">
        <w:tc>
          <w:tcPr>
            <w:tcW w:w="206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D3330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22002-100:2025 ข้อ ……</w:t>
            </w:r>
          </w:p>
        </w:tc>
        <w:tc>
          <w:tcPr>
            <w:tcW w:w="219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5912C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  <w:t>[รอการยืนยัน]</w:t>
            </w:r>
          </w:p>
        </w:tc>
        <w:tc>
          <w:tcPr>
            <w:tcW w:w="5987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32D6A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………………………………………………</w:t>
            </w:r>
          </w:p>
        </w:tc>
      </w:tr>
    </w:tbl>
    <w:p w14:paraId="1AC0295F" w14:textId="77777777" w:rsidR="00C12293" w:rsidRPr="00463784" w:rsidRDefault="00C12293">
      <w:pPr>
        <w:spacing w:after="40"/>
        <w:rPr>
          <w:rFonts w:ascii="Tahoma" w:hAnsi="Tahoma" w:cs="Tahoma"/>
        </w:rPr>
      </w:pPr>
    </w:p>
    <w:tbl>
      <w:tblPr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78"/>
      </w:tblGrid>
      <w:tr w:rsidR="00C12293" w:rsidRPr="00463784" w14:paraId="6D2436D8" w14:textId="77777777">
        <w:tc>
          <w:tcPr>
            <w:tcW w:w="9978" w:type="dxa"/>
            <w:shd w:val="clear" w:color="auto" w:fill="FCE8D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FFEC97" w14:textId="77777777" w:rsidR="00C12293" w:rsidRPr="00463784" w:rsidRDefault="00000000">
            <w:pPr>
              <w:keepLines/>
              <w:spacing w:after="0" w:line="264" w:lineRule="auto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  <w:t>ข้อควรระวัง — FSSC V7 ข้อ 2.5.5 ระบุว่าห้ามใช้โลโก้ FSSC หรือข้อความอ้างอิงสถานะการรับรองในกรณีที่มีการยกเว้นขอบข่าย (กรณีมีการยกเว้นขอบข่าย)</w:t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  <w:proofErr w:type="spellStart"/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color w:val="9B1C1C"/>
                <w:sz w:val="19"/>
              </w:rPr>
            </w:r>
          </w:p>
        </w:tc>
      </w:tr>
    </w:tbl>
    <w:p w14:paraId="2158DC14" w14:textId="77777777" w:rsidR="00C12293" w:rsidRPr="00463784" w:rsidRDefault="00C12293">
      <w:pPr>
        <w:spacing w:after="40"/>
        <w:rPr>
          <w:rFonts w:ascii="Tahoma" w:hAnsi="Tahoma" w:cs="Tahoma"/>
        </w:rPr>
      </w:pPr>
    </w:p>
    <w:tbl>
      <w:tblPr>
        <w:tblStyle w:val="TableGrid"/>
        <w:tblW w:w="1024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661"/>
        <w:gridCol w:w="3791"/>
        <w:gridCol w:w="3793"/>
      </w:tblGrid>
      <w:tr w:rsidR="00C12293" w:rsidRPr="00463784" w14:paraId="6FD5D59B" w14:textId="77777777" w:rsidTr="00CC47B8">
        <w:trPr>
          <w:tblHeader/>
        </w:trPr>
        <w:tc>
          <w:tcPr>
            <w:tcW w:w="2661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FFBC6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ผู้รับผิดชอบ</w:t>
            </w:r>
            <w:proofErr w:type="spellEnd"/>
          </w:p>
        </w:tc>
        <w:tc>
          <w:tcPr>
            <w:tcW w:w="3791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EBFD7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เอกสารที่เกี่ยวข้อง</w:t>
            </w:r>
          </w:p>
        </w:tc>
        <w:tc>
          <w:tcPr>
            <w:tcW w:w="379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6842C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บันทึก/หลักฐาน</w:t>
            </w:r>
          </w:p>
        </w:tc>
      </w:tr>
      <w:tr w:rsidR="00C12293" w:rsidRPr="00463784" w14:paraId="306D9C61" w14:textId="77777777" w:rsidTr="00CC47B8">
        <w:tc>
          <w:tcPr>
            <w:tcW w:w="266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707FE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หัวหน้าทีมความปลอดภัยอาหาร</w:t>
            </w:r>
            <w:proofErr w:type="spellEnd"/>
          </w:p>
        </w:tc>
        <w:tc>
          <w:tcPr>
            <w:tcW w:w="379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E8F1E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 xml:space="preserve">FSM-01 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บทที่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2 · QP-4.3-01 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ระเบียบปฏิบัติการกำหนดขอบข่าย</w:t>
            </w:r>
            <w:proofErr w:type="spellEnd"/>
          </w:p>
        </w:tc>
        <w:tc>
          <w:tcPr>
            <w:tcW w:w="37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9605E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ทะเบียนผลิตภัณฑ์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· 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สัญญากับหน่วยรับรอง</w:t>
            </w:r>
            <w:proofErr w:type="spellEnd"/>
            <w:r w:rsidRPr="00463784">
              <w:rPr>
                <w:rFonts w:ascii="Tahoma" w:hAnsi="Tahoma" w:cs="Tahoma"/>
                <w:sz w:val="18"/>
              </w:rPr>
              <w:t xml:space="preserve"> · </w:t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บันทึกเหตุผลการยกเว้นพร้อมหลักฐานสนับสนุน</w:t>
            </w:r>
            <w:proofErr w:type="spellEnd"/>
          </w:p>
        </w:tc>
      </w:tr>
    </w:tbl>
    <w:p w14:paraId="7814FBD1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580D852C" w14:textId="77777777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18" w:name="_Toc238799581"/>
      <w:r w:rsidRPr="00463784">
        <w:rPr>
          <w:rFonts w:ascii="Tahoma" w:eastAsia="Noto Sans Thai" w:hAnsi="Tahoma" w:cs="Tahoma"/>
        </w:rPr>
        <w:lastRenderedPageBreak/>
        <w:t xml:space="preserve">3. </w:t>
      </w:r>
      <w:proofErr w:type="spellStart"/>
      <w:r w:rsidRPr="00463784">
        <w:rPr>
          <w:rFonts w:ascii="Tahoma" w:eastAsia="Noto Sans Thai" w:hAnsi="Tahoma" w:cs="Tahoma"/>
          <w:lang w:bidi="th-TH"/>
        </w:rPr>
        <w:t>เอกสารอ้างอิง</w:t>
      </w:r>
      <w:bookmarkEnd w:id="18"/>
      <w:proofErr w:type="spellEnd"/>
    </w:p>
    <w:p w14:paraId="19BAD9C1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proofErr w:type="spellEnd"/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proofErr w:type="spellStart"/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proofErr w:type="spellEnd"/>
      <w:r w:rsidRPr="00463784">
        <w:rPr>
          <w:rFonts w:ascii="Tahoma" w:hAnsi="Tahoma" w:cs="Tahoma"/>
          <w:i/>
          <w:color w:val="4B5563"/>
          <w:sz w:val="17"/>
        </w:rPr>
        <w:t xml:space="preserve"> 2 · FSSC 22000 V7 Appendix 2 (เอกสารอ้างอิงบังคับ)</w:t>
      </w:r>
    </w:p>
    <w:p w14:paraId="304082C0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19" w:name="_Toc238799582"/>
      <w:r w:rsidRPr="00463784">
        <w:rPr>
          <w:rFonts w:ascii="Tahoma" w:eastAsia="Noto Sans Thai" w:hAnsi="Tahoma" w:cs="Tahoma"/>
        </w:rPr>
        <w:t>3.1 มาตรฐานที่ใช้เป็นข้อกำหนดบังคับ (เอกสารบังคับใช้)</w:t>
      </w:r>
      <w:proofErr w:type="spellStart"/>
      <w:r w:rsidRPr="00463784">
        <w:rPr>
          <w:rFonts w:ascii="Tahoma" w:eastAsia="Noto Sans Thai" w:hAnsi="Tahoma" w:cs="Tahoma"/>
          <w:lang w:bidi="th-TH"/>
        </w:rPr>
      </w:r>
      <w:proofErr w:type="spellEnd"/>
      <w:r w:rsidRPr="00463784">
        <w:rPr>
          <w:rFonts w:ascii="Tahoma" w:eastAsia="Noto Sans Thai" w:hAnsi="Tahoma" w:cs="Tahoma"/>
        </w:rPr>
      </w:r>
      <w:bookmarkEnd w:id="19"/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93"/>
        <w:gridCol w:w="3827"/>
        <w:gridCol w:w="1843"/>
        <w:gridCol w:w="3015"/>
      </w:tblGrid>
      <w:tr w:rsidR="00C12293" w:rsidRPr="00463784" w14:paraId="67C82E1D" w14:textId="77777777" w:rsidTr="00CC47B8">
        <w:trPr>
          <w:tblHeader/>
        </w:trPr>
        <w:tc>
          <w:tcPr>
            <w:tcW w:w="129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E4DE1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ลำดับ</w:t>
            </w:r>
            <w:proofErr w:type="spellEnd"/>
          </w:p>
        </w:tc>
        <w:tc>
          <w:tcPr>
            <w:tcW w:w="382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28BFC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เอกสาร</w:t>
            </w:r>
          </w:p>
        </w:tc>
        <w:tc>
          <w:tcPr>
            <w:tcW w:w="184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51B0D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ฉบับที่ใช้</w:t>
            </w:r>
          </w:p>
        </w:tc>
        <w:tc>
          <w:tcPr>
            <w:tcW w:w="301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FB3FB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หมายเหตุ</w:t>
            </w:r>
          </w:p>
        </w:tc>
      </w:tr>
      <w:tr w:rsidR="00C12293" w:rsidRPr="00463784" w14:paraId="714F2801" w14:textId="77777777" w:rsidTr="00CC47B8">
        <w:tc>
          <w:tcPr>
            <w:tcW w:w="12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9DF83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1</w:t>
            </w:r>
          </w:p>
        </w:tc>
        <w:tc>
          <w:tcPr>
            <w:tcW w:w="382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47014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ISO 22000 — ระบบการจัดการความปลอดภัยอาหาร — ข้อกำหนดสำหรับทุกองค์กรในห่วงโซ่อาหาร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08272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2018</w:t>
            </w:r>
          </w:p>
        </w:tc>
        <w:tc>
          <w:tcPr>
            <w:tcW w:w="301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D3E04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 xml:space="preserve">FSSC V7 Part 2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ข้อ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2.3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ระบุให้รวมการแก้ไขเพิ่มเติมที่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ISO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ประกาศด้วย</w:t>
            </w:r>
            <w:proofErr w:type="spellEnd"/>
          </w:p>
        </w:tc>
      </w:tr>
      <w:tr w:rsidR="00C12293" w:rsidRPr="00463784" w14:paraId="2F7A3740" w14:textId="77777777" w:rsidTr="00CC47B8">
        <w:tc>
          <w:tcPr>
            <w:tcW w:w="12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BE9B0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</w:t>
            </w:r>
          </w:p>
        </w:tc>
        <w:tc>
          <w:tcPr>
            <w:tcW w:w="382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4D844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ISO 22002-100 — โปรแกรมสุขลักษณะพื้นฐานด้านความปลอดภัยอาหาร — ตอนที่ 100: ข้อกำหนดสำหรับห่วงโซ่อุปทานอาหาร อาหารสัตว์ และบรรจุภัณฑ์</w:t>
            </w:r>
          </w:p>
        </w:tc>
        <w:tc>
          <w:tcPr>
            <w:tcW w:w="184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D773F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2025</w:t>
            </w:r>
          </w:p>
        </w:tc>
        <w:tc>
          <w:tcPr>
            <w:tcW w:w="301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89FB4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บังคับใช้ทุกหมวด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ยกเว้น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FII —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เป็นข้อกำหนดใหม่ใน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Version 7</w:t>
            </w:r>
          </w:p>
        </w:tc>
      </w:tr>
      <w:tr w:rsidR="00C12293" w:rsidRPr="00463784" w14:paraId="4529A9CA" w14:textId="77777777" w:rsidTr="00CC47B8">
        <w:tc>
          <w:tcPr>
            <w:tcW w:w="12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A6654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3</w:t>
            </w:r>
          </w:p>
        </w:tc>
        <w:tc>
          <w:tcPr>
            <w:tcW w:w="382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87EBC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ISO 22002-1 — โปรแกรมสุขลักษณะพื้นฐานด้านความปลอดภัยอาหาร — ตอนที่ 1: การผลิตอาหาร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6DC1F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2025</w:t>
            </w:r>
          </w:p>
        </w:tc>
        <w:tc>
          <w:tcPr>
            <w:tcW w:w="301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B6AD7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บังคับใช้กับหมวด C — ใช้คู่กับ ISO 22002-100:2025 เสมอ</w:t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7"/>
              </w:rPr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</w:r>
            <w:proofErr w:type="spellEnd"/>
          </w:p>
        </w:tc>
      </w:tr>
      <w:tr w:rsidR="00C12293" w:rsidRPr="00463784" w14:paraId="36B9C1A5" w14:textId="77777777" w:rsidTr="00CC47B8">
        <w:tc>
          <w:tcPr>
            <w:tcW w:w="12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63720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4</w:t>
            </w:r>
          </w:p>
        </w:tc>
        <w:tc>
          <w:tcPr>
            <w:tcW w:w="382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19CFC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FSSC 22000 Scheme Version 7.0 (พฤษภาคม 2026) — Part 2 ข้อ 2.5 ข้อกำหนดเพิ่มเติม</w:t>
            </w:r>
          </w:p>
        </w:tc>
        <w:tc>
          <w:tcPr>
            <w:tcW w:w="184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45EF3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7.0</w:t>
            </w:r>
          </w:p>
        </w:tc>
        <w:tc>
          <w:tcPr>
            <w:tcW w:w="301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F6377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ข้อ 2.5.1–2.5.18</w:t>
            </w:r>
          </w:p>
        </w:tc>
      </w:tr>
      <w:tr w:rsidR="00C12293" w:rsidRPr="00463784" w14:paraId="002DE7E5" w14:textId="77777777" w:rsidTr="00CC47B8">
        <w:tc>
          <w:tcPr>
            <w:tcW w:w="12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46976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5</w:t>
            </w:r>
          </w:p>
        </w:tc>
        <w:tc>
          <w:tcPr>
            <w:tcW w:w="382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2A462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FSSC 22000 Board of Stakeholders (BoS) Decision List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D2C8F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ฉบับปัจจุบัน</w:t>
            </w:r>
          </w:p>
        </w:tc>
        <w:tc>
          <w:tcPr>
            <w:tcW w:w="301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74BAC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เป็นเอกสารมีชีวิต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(dynamic)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ที่แทนที่หรือขยายความข้อกำหนดของ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Scheme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และต้องนำไปปฏิบัติภายในระยะเวลาเปลี่ยนผ่านที่กำหนด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(FSSC V7 Part 2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ข้อ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2.2)</w:t>
            </w:r>
          </w:p>
        </w:tc>
      </w:tr>
      <w:tr w:rsidR="00C12293" w:rsidRPr="00463784" w14:paraId="0BF10C2E" w14:textId="77777777" w:rsidTr="00CC47B8">
        <w:tc>
          <w:tcPr>
            <w:tcW w:w="12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25E4E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6</w:t>
            </w:r>
          </w:p>
        </w:tc>
        <w:tc>
          <w:tcPr>
            <w:tcW w:w="382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CA576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FSSC 22000 บทความตีความ (Interpretation Articles))</w:t>
            </w:r>
          </w:p>
        </w:tc>
        <w:tc>
          <w:tcPr>
            <w:tcW w:w="184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88774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ฉบับปัจจุบัน</w:t>
            </w:r>
          </w:p>
        </w:tc>
        <w:tc>
          <w:tcPr>
            <w:tcW w:w="301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544BE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องค์กรและหน่วยรับรองต้องปฏิบัติตาม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(FSSC V7 Part 2 </w:t>
            </w:r>
            <w:proofErr w:type="spellStart"/>
            <w:r w:rsidRPr="00463784">
              <w:rPr>
                <w:rFonts w:ascii="Tahoma" w:hAnsi="Tahoma" w:cs="Tahoma"/>
                <w:sz w:val="17"/>
                <w:lang w:bidi="th-TH"/>
              </w:rPr>
              <w:t>ข้อ</w:t>
            </w:r>
            <w:proofErr w:type="spellEnd"/>
            <w:r w:rsidRPr="00463784">
              <w:rPr>
                <w:rFonts w:ascii="Tahoma" w:hAnsi="Tahoma" w:cs="Tahoma"/>
                <w:sz w:val="17"/>
              </w:rPr>
              <w:t xml:space="preserve"> 2.2)</w:t>
            </w:r>
          </w:p>
        </w:tc>
      </w:tr>
    </w:tbl>
    <w:p w14:paraId="79060244" w14:textId="77777777" w:rsidR="00CC47B8" w:rsidRDefault="00CC47B8">
      <w:pPr>
        <w:spacing w:after="40"/>
        <w:rPr>
          <w:rFonts w:ascii="Tahoma" w:hAnsi="Tahoma" w:cs="Tahoma"/>
          <w:lang w:bidi="th-TH"/>
        </w:rPr>
      </w:pPr>
    </w:p>
    <w:p w14:paraId="0A63848C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20" w:name="_Toc238799583"/>
      <w:proofErr w:type="spellStart"/>
      <w:r w:rsidRPr="00463784">
        <w:rPr>
          <w:rFonts w:ascii="Tahoma" w:eastAsia="Noto Sans Thai" w:hAnsi="Tahoma" w:cs="Tahoma"/>
          <w:lang w:bidi="th-TH"/>
        </w:rPr>
        <w:t>ข้อที่ ISO 22002-1:2025 มีข้อกำหนดเฉพาะเพิ่มเติมจาก ISO 22002-100:2025 มีทั้งหมด 11 กลุ่มข้อ ได้แก่</w:t>
      </w:r>
      <w:proofErr w:type="spellEnd"/>
      <w:r w:rsidRPr="00463784">
        <w:rPr>
          <w:rFonts w:ascii="Tahoma" w:eastAsia="Noto Sans Thai" w:hAnsi="Tahoma" w:cs="Tahoma"/>
        </w:rPr>
      </w:r>
      <w:proofErr w:type="spellStart"/>
      <w:r w:rsidRPr="00463784">
        <w:rPr>
          <w:rFonts w:ascii="Tahoma" w:eastAsia="Noto Sans Thai" w:hAnsi="Tahoma" w:cs="Tahoma"/>
          <w:lang w:bidi="th-TH"/>
        </w:rPr>
      </w:r>
      <w:proofErr w:type="spellEnd"/>
      <w:r w:rsidRPr="00463784">
        <w:rPr>
          <w:rFonts w:ascii="Tahoma" w:eastAsia="Noto Sans Thai" w:hAnsi="Tahoma" w:cs="Tahoma"/>
        </w:rPr>
      </w:r>
      <w:proofErr w:type="spellStart"/>
      <w:r w:rsidRPr="00463784">
        <w:rPr>
          <w:rFonts w:ascii="Tahoma" w:eastAsia="Noto Sans Thai" w:hAnsi="Tahoma" w:cs="Tahoma"/>
          <w:lang w:bidi="th-TH"/>
        </w:rPr>
      </w:r>
      <w:proofErr w:type="spellEnd"/>
      <w:r w:rsidRPr="00463784">
        <w:rPr>
          <w:rFonts w:ascii="Tahoma" w:eastAsia="Noto Sans Thai" w:hAnsi="Tahoma" w:cs="Tahoma"/>
        </w:rPr>
      </w:r>
      <w:proofErr w:type="spellStart"/>
      <w:r w:rsidRPr="00463784">
        <w:rPr>
          <w:rFonts w:ascii="Tahoma" w:eastAsia="Noto Sans Thai" w:hAnsi="Tahoma" w:cs="Tahoma"/>
          <w:lang w:bidi="th-TH"/>
        </w:rPr>
      </w:r>
      <w:proofErr w:type="spellEnd"/>
      <w:r w:rsidRPr="00463784">
        <w:rPr>
          <w:rFonts w:ascii="Tahoma" w:eastAsia="Noto Sans Thai" w:hAnsi="Tahoma" w:cs="Tahoma"/>
        </w:rPr>
      </w:r>
      <w:proofErr w:type="spellStart"/>
      <w:r w:rsidRPr="00463784">
        <w:rPr>
          <w:rFonts w:ascii="Tahoma" w:eastAsia="Noto Sans Thai" w:hAnsi="Tahoma" w:cs="Tahoma"/>
          <w:lang w:bidi="th-TH"/>
        </w:rPr>
      </w:r>
      <w:bookmarkEnd w:id="20"/>
      <w:proofErr w:type="spellEnd"/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796"/>
        <w:gridCol w:w="2195"/>
        <w:gridCol w:w="5987"/>
      </w:tblGrid>
      <w:tr w:rsidR="00C12293" w:rsidRPr="00463784" w14:paraId="51E315A8" w14:textId="77777777">
        <w:trPr>
          <w:tblHeader/>
        </w:trPr>
        <w:tc>
          <w:tcPr>
            <w:tcW w:w="17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E0A1B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ข้อ</w:t>
            </w:r>
          </w:p>
        </w:tc>
        <w:tc>
          <w:tcPr>
            <w:tcW w:w="219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A98FF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หัวข้อ</w:t>
            </w:r>
          </w:p>
        </w:tc>
        <w:tc>
          <w:tcPr>
            <w:tcW w:w="598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04314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ลักษณะ</w:t>
            </w:r>
          </w:p>
        </w:tc>
      </w:tr>
      <w:tr w:rsidR="00C12293" w:rsidRPr="00463784" w14:paraId="74F8A113" w14:textId="77777777">
        <w:tc>
          <w:tcPr>
            <w:tcW w:w="17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C2B5F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4.3</w:t>
            </w:r>
          </w:p>
        </w:tc>
        <w:tc>
          <w:tcPr>
            <w:tcW w:w="21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CB4F5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การก่อสร้างและผังอาคาร</w:t>
            </w:r>
          </w:p>
        </w:tc>
        <w:tc>
          <w:tcPr>
            <w:tcW w:w="598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B0C16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เพิ่มจาก Part 100 — ท่อระบายน้ำห้ามพาดผ่านแนวการผลิต และทิศทางการไหลต้องไม่ไหลจากพื้นที่ปนเปื้อนไปพื้นที่สะอาด</w:t>
            </w:r>
          </w:p>
        </w:tc>
      </w:tr>
      <w:tr w:rsidR="00C12293" w:rsidRPr="00463784" w14:paraId="3B29C924" w14:textId="77777777">
        <w:tc>
          <w:tcPr>
            <w:tcW w:w="179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483E2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6.2</w:t>
            </w:r>
          </w:p>
        </w:tc>
        <w:tc>
          <w:tcPr>
            <w:tcW w:w="21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845BD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น้ำ น้ำแข็ง และไอน้ำ</w:t>
            </w:r>
          </w:p>
        </w:tc>
        <w:tc>
          <w:tcPr>
            <w:tcW w:w="598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C5325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เพิ่มจาก Part 100 — น้ำ/น้ำแข็ง/ไอน้ำที่เป็นส่วนผสมหรือสัมผัสผลิตภัณฑ์ต้องได้คุณภาพที่กำหนด กรณีเติมคลอรีนต้องตรวจคลอรีนคงเหลือ ณ จุดใช้งาน</w:t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</w:p>
        </w:tc>
      </w:tr>
      <w:tr w:rsidR="00C12293" w:rsidRPr="00463784" w14:paraId="645C921A" w14:textId="77777777">
        <w:tc>
          <w:tcPr>
            <w:tcW w:w="17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163C2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6.6</w:t>
            </w:r>
          </w:p>
        </w:tc>
        <w:tc>
          <w:tcPr>
            <w:tcW w:w="21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0D6D7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สารเคมีหม้อไอน้ำ</w:t>
            </w:r>
          </w:p>
        </w:tc>
        <w:tc>
          <w:tcPr>
            <w:tcW w:w="598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2E5AC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ข้อกำหนดเฉพาะทั้งหมด — สารเคมีหม้อไอน้ำต้องเป็นวัตถุเจือปนอาหารที่อนุญาต หรือได้รับอนุมัติจากหน่วยงานกำกับ และเก็บในพื้นที่ควบคุมการเข้าถึง</w:t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</w:p>
        </w:tc>
      </w:tr>
      <w:tr w:rsidR="00C12293" w:rsidRPr="00463784" w14:paraId="25DB04AF" w14:textId="77777777">
        <w:tc>
          <w:tcPr>
            <w:tcW w:w="179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5DD02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10</w:t>
            </w:r>
          </w:p>
        </w:tc>
        <w:tc>
          <w:tcPr>
            <w:tcW w:w="21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083B4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การจัดการวัสดุที่จัดซื้อ</w:t>
            </w:r>
          </w:p>
        </w:tc>
        <w:tc>
          <w:tcPr>
            <w:tcW w:w="598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D78A2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เพิ่มจาก Part 100 — จุดรับวัสดุระบบเทกองต้องชี้บ่ง ปิดฝา และล็อก ปล่อยเข้าระบบได้หลังอนุมัติและทวนสอบวัสดุแล้วเท่านั้น</w:t>
            </w:r>
          </w:p>
        </w:tc>
      </w:tr>
      <w:tr w:rsidR="00C12293" w:rsidRPr="00463784" w14:paraId="60226139" w14:textId="77777777">
        <w:tc>
          <w:tcPr>
            <w:tcW w:w="17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4F75E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12.2</w:t>
            </w:r>
          </w:p>
        </w:tc>
        <w:tc>
          <w:tcPr>
            <w:tcW w:w="21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6A1D7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การปนเปื้อนทางจุลชีววิทยา</w:t>
            </w:r>
          </w:p>
        </w:tc>
        <w:tc>
          <w:tcPr>
            <w:tcW w:w="598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F856A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ข้อกำหนดเฉพาะทั้งหมด — ต้องชี้บ่งพื้นที่เสี่ยงปนเปื้อนข้ามทางจุลชีววิทยาและจัดทำแผนแบ่งโซน ครอบคลุมการแยกของดิบกับของพร้อมบริโภค การแยกเชิงโครงสร้าง การควบคุมการเข้าออก เส้นทางเดิน และความดันอากาศ</w:t>
            </w:r>
          </w:p>
        </w:tc>
      </w:tr>
      <w:tr w:rsidR="00C12293" w:rsidRPr="00463784" w14:paraId="60226139" w14:textId="77777777">
        <w:tc>
          <w:tcPr>
            <w:tcW w:w="17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4F75E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12.3</w:t>
            </w:r>
          </w:p>
        </w:tc>
        <w:tc>
          <w:tcPr>
            <w:tcW w:w="21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6A1D7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การควบคุมสารก่อภูมิแพ้</w:t>
            </w:r>
          </w:p>
        </w:tc>
        <w:tc>
          <w:tcPr>
            <w:tcW w:w="598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F856A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ข้อกำหนดเฉพาะทั้งหมด — ป้องกันการปนเปื้อนข้ามของสารก่อภูมิแพ้ด้วยการทำความสะอาดและการเปลี่ยนงาน ลำดับการผลิต การควบคุมทิศทางลม ชุดปฏิบัติงาน อุปกรณ์เฉพาะ และการควบคุมโรงอาหาร รวมถึงเงื่อนไขการใช้ rework ที่มีสารก่อภูมิแพ้</w:t>
            </w:r>
          </w:p>
        </w:tc>
      </w:tr>
      <w:tr w:rsidR="00C12293" w:rsidRPr="00463784" w14:paraId="60226139" w14:textId="77777777">
        <w:tc>
          <w:tcPr>
            <w:tcW w:w="17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4F75E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12.4</w:t>
            </w:r>
          </w:p>
        </w:tc>
        <w:tc>
          <w:tcPr>
            <w:tcW w:w="21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6A1D7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การปนเปื้อนทางกายภาพ</w:t>
            </w:r>
          </w:p>
        </w:tc>
        <w:tc>
          <w:tcPr>
            <w:tcW w:w="598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F856A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ข้อกำหนดเฉพาะทั้งหมด — ฝาครอบอุปกรณ์ ตะแกรง แม่เหล็ก ตัวกรอง เครื่องตรวจจับหรือคัดแยก และการควบคุมวัสดุเปราะแตกพร้อมขั้นตอนรองรับเมื่อเกิดการแตก</w:t>
            </w:r>
          </w:p>
        </w:tc>
      </w:tr>
      <w:tr w:rsidR="00C12293" w:rsidRPr="00463784" w14:paraId="60226139" w14:textId="77777777">
        <w:tc>
          <w:tcPr>
            <w:tcW w:w="17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4F75E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12.5</w:t>
            </w:r>
          </w:p>
        </w:tc>
        <w:tc>
          <w:tcPr>
            <w:tcW w:w="21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6A1D7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การปนเปื้อนทางเคมี</w:t>
            </w:r>
          </w:p>
        </w:tc>
        <w:tc>
          <w:tcPr>
            <w:tcW w:w="598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F856A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ข้อกำหนดเฉพาะทั้งหมด — สารเคมีต้องได้รับอนุมัติ ใช้ตามคำแนะนำ โดยผู้มีความสามารถ ติดฉลาก เก็บแยกจากอาหารและพื้นผิวสัมผัสอาหาร และล็อก สารกำจัดศัตรูพืชต้องแยกจากสารทำความสะอาด</w:t>
            </w:r>
          </w:p>
        </w:tc>
      </w:tr>
      <w:tr w:rsidR="00C12293" w:rsidRPr="00463784" w14:paraId="60226139" w14:textId="77777777">
        <w:tc>
          <w:tcPr>
            <w:tcW w:w="17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4F75E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13.3</w:t>
            </w:r>
          </w:p>
        </w:tc>
        <w:tc>
          <w:tcPr>
            <w:tcW w:w="21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6A1D7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โปรแกรมการทำความสะอาดและฆ่าเชื้อ</w:t>
            </w:r>
          </w:p>
        </w:tc>
        <w:tc>
          <w:tcPr>
            <w:tcW w:w="598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F856A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เพิ่มจาก Part 100 — ต้องระบุการตรวจหลังทำความสะอาด และ/หรือ การตรวจก่อนเริ่มเดินเครื่อง</w:t>
            </w:r>
          </w:p>
        </w:tc>
      </w:tr>
      <w:tr w:rsidR="00C12293" w:rsidRPr="00463784" w14:paraId="60226139" w14:textId="77777777">
        <w:tc>
          <w:tcPr>
            <w:tcW w:w="17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4F75E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13.4</w:t>
            </w:r>
          </w:p>
        </w:tc>
        <w:tc>
          <w:tcPr>
            <w:tcW w:w="21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6A1D7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การทำความสะอาดแบบไม่ถอดชิ้นส่วน (CIP)</w:t>
            </w:r>
          </w:p>
        </w:tc>
        <w:tc>
          <w:tcPr>
            <w:tcW w:w="598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F856A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ข้อกำหนดเฉพาะทั้งหมด — ระบบ CIP ต้องแยกจากไลน์ที่กำลังผลิต และกำหนดกับเฝ้าระวังพารามิเตอร์ ทั้งชนิดสารเคมี ความเข้มข้น เวลาสัมผัส และอุณหภูมิ</w:t>
            </w:r>
          </w:p>
        </w:tc>
      </w:tr>
      <w:tr w:rsidR="00C12293" w:rsidRPr="00463784" w14:paraId="60226139" w14:textId="77777777">
        <w:tc>
          <w:tcPr>
            <w:tcW w:w="17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4F75E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17</w:t>
            </w:r>
          </w:p>
        </w:tc>
        <w:tc>
          <w:tcPr>
            <w:tcW w:w="21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6A1D7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Rework</w:t>
            </w:r>
          </w:p>
        </w:tc>
        <w:tc>
          <w:tcPr>
            <w:tcW w:w="598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F856A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ข้อกำหนดเฉพาะทั้งหมด — ครอบคลุมการจัดเก็บ การชี้บ่งและการสอบกลับ และเงื่อนไขการนำกลับมาใช้ รวมถึงกรณีนำผลิตภัณฑ์ออกจากบรรจุภัณฑ์ต้องแยกวัสดุบรรจุออกให้หมด</w:t>
            </w:r>
          </w:p>
        </w:tc>
      </w:tr>
    </w:tbl>
    <w:p w14:paraId="21F8A5E5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5B010207" w14:textId="77777777" w:rsidR="00C12293" w:rsidRPr="00463784" w:rsidRDefault="00000000">
      <w:pPr>
        <w:jc w:val="both"/>
        <w:rPr>
          <w:rFonts w:ascii="Tahoma" w:hAnsi="Tahoma" w:cs="Tahoma"/>
        </w:rPr>
      </w:pPr>
      <w:proofErr w:type="spellStart"/>
      <w:r w:rsidRPr="00463784">
        <w:rPr>
          <w:rFonts w:ascii="Tahoma" w:hAnsi="Tahoma" w:cs="Tahoma"/>
          <w:lang w:bidi="th-TH"/>
        </w:rPr>
        <w:t>รายละเอียดการเชื่อมโยงทั้งหมดอยู่ในภาคผนวก</w:t>
      </w:r>
      <w:proofErr w:type="spellEnd"/>
      <w:r w:rsidRPr="00463784">
        <w:rPr>
          <w:rFonts w:ascii="Tahoma" w:hAnsi="Tahoma" w:cs="Tahoma"/>
        </w:rPr>
        <w:t xml:space="preserve"> B</w:t>
      </w:r>
    </w:p>
    <w:p w14:paraId="33EBEF19" w14:textId="77777777" w:rsidR="00C12293" w:rsidRPr="00CC47B8" w:rsidRDefault="00000000">
      <w:pPr>
        <w:pStyle w:val="Heading2"/>
        <w:rPr>
          <w:rFonts w:ascii="Tahoma" w:hAnsi="Tahoma" w:cs="Tahoma"/>
          <w:sz w:val="24"/>
          <w:szCs w:val="24"/>
        </w:rPr>
      </w:pPr>
      <w:bookmarkStart w:id="21" w:name="_Toc238799585"/>
      <w:r w:rsidRPr="00CC47B8">
        <w:rPr>
          <w:rFonts w:ascii="Tahoma" w:eastAsia="Noto Sans Thai" w:hAnsi="Tahoma" w:cs="Tahoma"/>
          <w:sz w:val="24"/>
          <w:szCs w:val="24"/>
        </w:rPr>
        <w:t xml:space="preserve">3.2 </w:t>
      </w:r>
      <w:proofErr w:type="spellStart"/>
      <w:r w:rsidRPr="00CC47B8">
        <w:rPr>
          <w:rFonts w:ascii="Tahoma" w:eastAsia="Noto Sans Thai" w:hAnsi="Tahoma" w:cs="Tahoma"/>
          <w:sz w:val="24"/>
          <w:szCs w:val="24"/>
          <w:lang w:bidi="th-TH"/>
        </w:rPr>
        <w:t>กฎหมายและข้อกำหนดของหน่วยงานราชการ</w:t>
      </w:r>
      <w:bookmarkEnd w:id="21"/>
      <w:proofErr w:type="spellEnd"/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95"/>
        <w:gridCol w:w="4789"/>
        <w:gridCol w:w="3194"/>
      </w:tblGrid>
      <w:tr w:rsidR="00C12293" w:rsidRPr="00463784" w14:paraId="10BCCF6F" w14:textId="77777777">
        <w:trPr>
          <w:tblHeader/>
        </w:trPr>
        <w:tc>
          <w:tcPr>
            <w:tcW w:w="199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40516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ประเภท</w:t>
            </w:r>
          </w:p>
        </w:tc>
        <w:tc>
          <w:tcPr>
            <w:tcW w:w="4789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7F7C3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เอกสาร</w:t>
            </w:r>
          </w:p>
        </w:tc>
        <w:tc>
          <w:tcPr>
            <w:tcW w:w="3194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CC17E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สถานะ</w:t>
            </w:r>
          </w:p>
        </w:tc>
      </w:tr>
      <w:tr w:rsidR="00C12293" w:rsidRPr="00463784" w14:paraId="77D9BCFC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6E8DB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  <w:t>กฎหมายอาหารไทย — วิธีการผลิต (GMP)</w:t>
            </w:r>
            <w:proofErr w:type="spellEnd"/>
            <w:r w:rsidRPr="00463784">
              <w:rPr>
                <w:rFonts w:ascii="Tahoma" w:hAnsi="Tahoma" w:cs="Tahoma"/>
                <w:sz w:val="18"/>
              </w:rPr>
            </w:r>
            <w:proofErr w:type="spellStart"/>
            <w:r w:rsidRPr="00463784">
              <w:rPr>
                <w:rFonts w:ascii="Tahoma" w:hAnsi="Tahoma" w:cs="Tahoma"/>
                <w:sz w:val="18"/>
                <w:lang w:bidi="th-TH"/>
              </w:rPr>
            </w:r>
            <w:proofErr w:type="spellEnd"/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40A99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ประกาศกระทรวงสาธารณสุขว่าด้วยวิธีการผลิต เครื่องมือเครื่องใช้ในการผลิต และการเก็บรักษาอาหาร (GMP) 〔ฉบับที่ 420 พ.ศ. 2563 และที่แก้ไขเพิ่มเติม — องค์กรต้องยืนยันฉบับปัจจุบัน〕</w:t>
            </w:r>
          </w:p>
        </w:tc>
        <w:tc>
          <w:tcPr>
            <w:tcW w:w="3194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B79B9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  <w:t>[</w:t>
            </w:r>
            <w:proofErr w:type="spellStart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  <w:t>รอการยืนยันเลขที่ประกาศฉบับปัจจุบัน</w:t>
            </w:r>
            <w:proofErr w:type="spellEnd"/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  <w:t>]</w:t>
            </w:r>
          </w:p>
        </w:tc>
      </w:tr>
      <w:tr w:rsidR="00C12293" w:rsidRPr="00463784" w14:paraId="710C87E8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33FF6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กฎหมายอาหารไทย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DA66B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พระราชบัญญัติอาหาร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พ</w:t>
            </w:r>
            <w:r w:rsidRPr="00463784">
              <w:rPr>
                <w:rFonts w:ascii="Tahoma" w:hAnsi="Tahoma" w:cs="Tahoma"/>
                <w:sz w:val="18"/>
              </w:rPr>
              <w:t>.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ศ</w:t>
            </w:r>
            <w:r w:rsidRPr="00463784">
              <w:rPr>
                <w:rFonts w:ascii="Tahoma" w:hAnsi="Tahoma" w:cs="Tahoma"/>
                <w:sz w:val="18"/>
              </w:rPr>
              <w:t xml:space="preserve">. 2522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และที่แก้ไขเพิ่มเติม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A25E6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ต้องยืนยันฉบับปัจจุบัน</w:t>
            </w:r>
          </w:p>
        </w:tc>
      </w:tr>
      <w:tr w:rsidR="00C12293" w:rsidRPr="00463784" w14:paraId="1879E3E0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C6BE1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lastRenderedPageBreak/>
              <w:t>กฎหมายโรงงาน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77B7C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พระราชบัญญัติโรงงาน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และประกาศที่เกี่ยวข้อง</w:t>
            </w:r>
          </w:p>
        </w:tc>
        <w:tc>
          <w:tcPr>
            <w:tcW w:w="3194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D2EA7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</w:t>
            </w:r>
          </w:p>
        </w:tc>
      </w:tr>
      <w:tr w:rsidR="00C12293" w:rsidRPr="00463784" w14:paraId="7B268092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27B98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กฎหมายสิ่งแวดล้อมและของเสีย</w:t>
            </w:r>
          </w:p>
        </w:tc>
        <w:tc>
          <w:tcPr>
            <w:tcW w:w="4789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054FE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………………………………………</w:t>
            </w:r>
          </w:p>
        </w:tc>
        <w:tc>
          <w:tcPr>
            <w:tcW w:w="3194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D62A6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</w:t>
            </w:r>
          </w:p>
        </w:tc>
      </w:tr>
      <w:tr w:rsidR="00C12293" w:rsidRPr="00463784" w14:paraId="4344EBAC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1F4D3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กฎหมายประเทศปลายทาง</w:t>
            </w:r>
          </w:p>
        </w:tc>
        <w:tc>
          <w:tcPr>
            <w:tcW w:w="4789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E2DBB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……………………………………… 〔เช่น EU Regulation (EC) No 852/2004 ว่าด้วยสุขลักษณะอาหาร, US FDA 21 CFR Part 117 (PCHF), กฎหมายประเทศปลายทางอื่น〕</w:t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143BC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  <w:t>[รอบริษัทระบุ]</w:t>
            </w:r>
          </w:p>
        </w:tc>
      </w:tr>
      <w:tr w:rsidR="00C12293" w:rsidRPr="00463784" w14:paraId="0A2BEF07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1204C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ข้อกำหนดอุตสาหกรรมที่ใช้อ้างอิง</w:t>
            </w:r>
          </w:p>
        </w:tc>
        <w:tc>
          <w:tcPr>
            <w:tcW w:w="4789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4EBB6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……………………………………… 〔เช่น Codex CXC 1-1969 หลักการทั่วไปด้านสุขลักษณะอาหาร, ข้อกำหนดเฉพาะของลูกค้า หรือมาตรฐานอุตสาหกรรมที่เกี่ยวข้อง〕</w:t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</w:r>
          </w:p>
        </w:tc>
        <w:tc>
          <w:tcPr>
            <w:tcW w:w="3194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777E1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  <w:t>[รอการยืนยัน]</w:t>
            </w:r>
          </w:p>
        </w:tc>
      </w:tr>
    </w:tbl>
    <w:p w14:paraId="527D9065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36195D04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ข้อจำกัดที่ต้องแจ้ง</w:t>
      </w:r>
      <w:r w:rsidRPr="00463784">
        <w:rPr>
          <w:rFonts w:ascii="Tahoma" w:hAnsi="Tahoma" w:cs="Tahoma"/>
        </w:rPr>
        <w:t xml:space="preserve"> — </w:t>
      </w:r>
      <w:r w:rsidRPr="00463784">
        <w:rPr>
          <w:rFonts w:ascii="Tahoma" w:hAnsi="Tahoma" w:cs="Tahoma"/>
          <w:lang w:bidi="th-TH"/>
        </w:rPr>
        <w:t>ผู้จัดทำไม่ได้รับเอกสารกฎหมายฉบับจริง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จึงไม่ระบุเลขที่และปีของประกาศเพื่อหลีกเลี่ยงการอ้างอิงผิด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องค์กรต้องจัดทำ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ทะเบียนกฎหมายและข้อกำหนดที่เกี่ยวข้อง</w:t>
      </w:r>
      <w:r w:rsidRPr="00463784">
        <w:rPr>
          <w:rFonts w:ascii="Tahoma" w:hAnsi="Tahoma" w:cs="Tahoma"/>
        </w:rPr>
        <w:t xml:space="preserve"> (QP-6.1-01-F01) </w:t>
      </w:r>
      <w:r w:rsidRPr="00463784">
        <w:rPr>
          <w:rFonts w:ascii="Tahoma" w:hAnsi="Tahoma" w:cs="Tahoma"/>
          <w:lang w:bidi="th-TH"/>
        </w:rPr>
        <w:t>โดยตรวจสอบจากแหล่งทางการ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และทบทวนความเป็นปัจจุบันอย่างน้อยปีละ</w:t>
      </w:r>
      <w:r w:rsidRPr="00463784">
        <w:rPr>
          <w:rFonts w:ascii="Tahoma" w:hAnsi="Tahoma" w:cs="Tahoma"/>
        </w:rPr>
        <w:t xml:space="preserve"> 1 </w:t>
      </w:r>
      <w:r w:rsidRPr="00463784">
        <w:rPr>
          <w:rFonts w:ascii="Tahoma" w:hAnsi="Tahoma" w:cs="Tahoma"/>
          <w:lang w:bidi="th-TH"/>
        </w:rPr>
        <w:t>ครั้ง</w:t>
      </w:r>
    </w:p>
    <w:p w14:paraId="061232A1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22" w:name="_Toc238799586"/>
      <w:r w:rsidRPr="00463784">
        <w:rPr>
          <w:rFonts w:ascii="Tahoma" w:eastAsia="Noto Sans Thai" w:hAnsi="Tahoma" w:cs="Tahoma"/>
        </w:rPr>
        <w:t xml:space="preserve">3.3 </w:t>
      </w:r>
      <w:r w:rsidRPr="00463784">
        <w:rPr>
          <w:rFonts w:ascii="Tahoma" w:eastAsia="Noto Sans Thai" w:hAnsi="Tahoma" w:cs="Tahoma"/>
          <w:lang w:bidi="th-TH"/>
        </w:rPr>
        <w:t>ข้อกำหนดของลูกค้า</w:t>
      </w:r>
      <w:bookmarkEnd w:id="22"/>
    </w:p>
    <w:p w14:paraId="032D0B9B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องค์กรกำหนดให้จัดทำทะเบียนข้อกำหนดของลูกค้าแต่ละรายและประเทศปลายทาง รวมถึงข้อกำหนดด้านวัสดุสัมผัสอาหาร ใบรับรองความสอดคล้อง (หนังสือรับรองความสอดคล้อง) การอ้างสิทธิ์ (claims) เช่น สัดส่วนวัสดุรีไซเคิลหรือการรับรองป่าไม้ และมาตรฐานเพิ่มเติมที่ลูกค้าร้องขอ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94"/>
        <w:gridCol w:w="3791"/>
        <w:gridCol w:w="3793"/>
      </w:tblGrid>
      <w:tr w:rsidR="00C12293" w:rsidRPr="00463784" w14:paraId="6E699BCD" w14:textId="77777777">
        <w:trPr>
          <w:tblHeader/>
        </w:trPr>
        <w:tc>
          <w:tcPr>
            <w:tcW w:w="2394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22E6D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ผู้รับผิดชอบ</w:t>
            </w:r>
          </w:p>
        </w:tc>
        <w:tc>
          <w:tcPr>
            <w:tcW w:w="3791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FF96E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เอกสารที่เกี่ยวข้อง</w:t>
            </w:r>
          </w:p>
        </w:tc>
        <w:tc>
          <w:tcPr>
            <w:tcW w:w="379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4D455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บันทึก/หลักฐาน</w:t>
            </w:r>
          </w:p>
        </w:tc>
      </w:tr>
      <w:tr w:rsidR="00C12293" w:rsidRPr="00463784" w14:paraId="2A71EA23" w14:textId="77777777">
        <w:tc>
          <w:tcPr>
            <w:tcW w:w="23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8B041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ผู้จัดการฝ่ายประกันคุณภาพ</w:t>
            </w:r>
            <w:r w:rsidRPr="00463784">
              <w:rPr>
                <w:rFonts w:ascii="Tahoma" w:hAnsi="Tahoma" w:cs="Tahoma"/>
                <w:sz w:val="18"/>
              </w:rPr>
              <w:t xml:space="preserve"> / FSSC Contact Person</w:t>
            </w:r>
          </w:p>
        </w:tc>
        <w:tc>
          <w:tcPr>
            <w:tcW w:w="379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284FC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 xml:space="preserve">QP-6.1-01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ระเบียบปฏิบัติการจัดการกฎหมายและข้อกำหนด</w:t>
            </w:r>
          </w:p>
        </w:tc>
        <w:tc>
          <w:tcPr>
            <w:tcW w:w="37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8A51D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ทะเบียนกฎหมาย · ทะเบียนข้อกำหนดลูกค้า · บันทึกการประเมินการปฏิบัติตามกฎหมาย · หนังสือรับรองความสอดคล้อง ที่ออกให้ลูกค้า · สำเนามาตรฐานฉบับควบคุม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</w:p>
        </w:tc>
      </w:tr>
    </w:tbl>
    <w:p w14:paraId="6F301C6D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23BF6807" w14:textId="77777777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23" w:name="_Toc238799587"/>
      <w:r w:rsidRPr="00463784">
        <w:rPr>
          <w:rFonts w:ascii="Tahoma" w:eastAsia="Noto Sans Thai" w:hAnsi="Tahoma" w:cs="Tahoma"/>
        </w:rPr>
        <w:lastRenderedPageBreak/>
        <w:t xml:space="preserve">4. </w:t>
      </w:r>
      <w:r w:rsidRPr="00463784">
        <w:rPr>
          <w:rFonts w:ascii="Tahoma" w:eastAsia="Noto Sans Thai" w:hAnsi="Tahoma" w:cs="Tahoma"/>
          <w:lang w:bidi="th-TH"/>
        </w:rPr>
        <w:t>คำศัพท์และคำจำกัดความ</w:t>
      </w:r>
      <w:bookmarkEnd w:id="23"/>
    </w:p>
    <w:p w14:paraId="010693B6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 — ISO 22000:2018 ข้อ 3 · ISO 22002-100:2025 ข้อ 3 · ISO 22002-1:2025 ข้อ 3 · FSSC 22000 V7 Appendix 1</w:t>
      </w:r>
      <w:r w:rsidRPr="00463784">
        <w:rPr>
          <w:rFonts w:ascii="Tahoma" w:hAnsi="Tahoma" w:cs="Tahoma"/>
          <w:i/>
          <w:color w:val="4B5563"/>
          <w:sz w:val="17"/>
        </w:rPr>
      </w:r>
      <w:r w:rsidRPr="00463784">
        <w:rPr>
          <w:rFonts w:ascii="Tahoma" w:hAnsi="Tahoma" w:cs="Tahoma"/>
          <w:i/>
          <w:color w:val="4B5563"/>
          <w:sz w:val="17"/>
          <w:lang w:bidi="th-TH"/>
        </w:rPr>
      </w:r>
      <w:r w:rsidRPr="00463784">
        <w:rPr>
          <w:rFonts w:ascii="Tahoma" w:hAnsi="Tahoma" w:cs="Tahoma"/>
          <w:i/>
          <w:color w:val="4B5563"/>
          <w:sz w:val="17"/>
        </w:rPr>
      </w:r>
      <w:r w:rsidRPr="00463784">
        <w:rPr>
          <w:rFonts w:ascii="Tahoma" w:hAnsi="Tahoma" w:cs="Tahoma"/>
          <w:i/>
          <w:color w:val="4B5563"/>
          <w:sz w:val="17"/>
          <w:lang w:bidi="th-TH"/>
        </w:rPr>
      </w:r>
      <w:r w:rsidRPr="00463784">
        <w:rPr>
          <w:rFonts w:ascii="Tahoma" w:hAnsi="Tahoma" w:cs="Tahoma"/>
          <w:i/>
          <w:color w:val="4B5563"/>
          <w:sz w:val="17"/>
        </w:rPr>
      </w:r>
      <w:r w:rsidRPr="00463784">
        <w:rPr>
          <w:rFonts w:ascii="Tahoma" w:hAnsi="Tahoma" w:cs="Tahoma"/>
          <w:i/>
          <w:color w:val="4B5563"/>
          <w:sz w:val="17"/>
          <w:lang w:bidi="th-TH"/>
        </w:rPr>
      </w:r>
      <w:r w:rsidRPr="00463784">
        <w:rPr>
          <w:rFonts w:ascii="Tahoma" w:hAnsi="Tahoma" w:cs="Tahoma"/>
          <w:i/>
          <w:color w:val="4B5563"/>
          <w:sz w:val="17"/>
        </w:rPr>
      </w:r>
    </w:p>
    <w:p w14:paraId="745D654F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องค์กรกำหนดให้ใช้คำศัพท์ตามลำดับความสำคัญ (1) FSSC 22000 V7 Appendix 1 (2) ISO 22000:2018 ข้อ 3 (3) ISO 22002-100:2025 ข้อ 3 และ ISO 22002-1:2025 ข้อ 3 (4) ISO/IEC 17021-1 และ ISO 22003-1:2022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</w:p>
    <w:p w14:paraId="3E0490BF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24" w:name="_Toc238799588"/>
      <w:r w:rsidRPr="00463784">
        <w:rPr>
          <w:rFonts w:ascii="Tahoma" w:eastAsia="Noto Sans Thai" w:hAnsi="Tahoma" w:cs="Tahoma"/>
        </w:rPr>
        <w:t>4.1 คำศัพท์เฉพาะการผลิตอาหาร (ISO 22002-1:2025 ข้อ 3)</w:t>
      </w:r>
      <w:r w:rsidRPr="00463784">
        <w:rPr>
          <w:rFonts w:ascii="Tahoma" w:eastAsia="Noto Sans Thai" w:hAnsi="Tahoma" w:cs="Tahoma"/>
          <w:lang w:bidi="th-TH"/>
        </w:rPr>
      </w:r>
      <w:r w:rsidRPr="00463784">
        <w:rPr>
          <w:rFonts w:ascii="Tahoma" w:eastAsia="Noto Sans Thai" w:hAnsi="Tahoma" w:cs="Tahoma"/>
        </w:rPr>
      </w:r>
      <w:r w:rsidRPr="00463784">
        <w:rPr>
          <w:rFonts w:ascii="Tahoma" w:eastAsia="Noto Sans Thai" w:hAnsi="Tahoma" w:cs="Tahoma"/>
          <w:lang w:bidi="th-TH"/>
        </w:rPr>
      </w:r>
      <w:r w:rsidRPr="00463784">
        <w:rPr>
          <w:rFonts w:ascii="Tahoma" w:eastAsia="Noto Sans Thai" w:hAnsi="Tahoma" w:cs="Tahoma"/>
        </w:rPr>
      </w:r>
      <w:bookmarkEnd w:id="24"/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95"/>
        <w:gridCol w:w="4789"/>
        <w:gridCol w:w="3194"/>
      </w:tblGrid>
      <w:tr w:rsidR="00C12293" w:rsidRPr="00463784" w14:paraId="3A6D0842" w14:textId="77777777">
        <w:trPr>
          <w:tblHeader/>
        </w:trPr>
        <w:tc>
          <w:tcPr>
            <w:tcW w:w="199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31B6F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คำศัพท์</w:t>
            </w:r>
          </w:p>
        </w:tc>
        <w:tc>
          <w:tcPr>
            <w:tcW w:w="4789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44274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คำจำกัดความ</w:t>
            </w:r>
          </w:p>
        </w:tc>
        <w:tc>
          <w:tcPr>
            <w:tcW w:w="3194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A4701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ข้อ</w:t>
            </w:r>
          </w:p>
        </w:tc>
      </w:tr>
      <w:tr w:rsidR="00C12293" w:rsidRPr="00463784" w14:paraId="272DC3EE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E2A70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การทำความสะอาดแบบไม่ถอดชิ้นส่วน — CIP (การทำความสะอาดแบบไม่ถอดชิ้นส่วน)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2E128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การทำความสะอาดเครื่องมือโดยหมุนเวียนสารละลายเคมี ของเหลวทำความสะอาด และน้ำล้าง ผ่านเข้าไปในและบนพื้นผิวภายในเครื่อง โดยไม่ต้องถอดชิ้นส่วน และออกแบบมาเพื่อการนี้โดยเฉพาะ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89A93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 ข้อ 3.1</w:t>
            </w:r>
          </w:p>
        </w:tc>
      </w:tr>
      <w:tr w:rsidR="00C12293" w:rsidRPr="00463784" w14:paraId="2F2E1552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C23B3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Rework (วัสดุนำกลับมาใช้ใหม่)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6721F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ผลิตภัณฑ์หรือกึ่งสำเร็จรูปที่นำกลับเข้ากระบวนการผลิตใหม่ ต้องควบคุมทั้งการจัดเก็บ การชี้บ่ง การสอบกลับ ปริมาณ ชนิด และเงื่อนไขการใช้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900C2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 ข้อ 17</w:t>
            </w:r>
          </w:p>
        </w:tc>
      </w:tr>
      <w:tr w:rsidR="00C12293" w:rsidRPr="00463784" w14:paraId="165952A3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F4C1A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Zoning (การแบ่งโซนสุขลักษณะ)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B52B5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การแบ่งพื้นที่ผลิตตามระดับความเสี่ยงการปนเปื้อนข้ามทางจุลชีววิทยา พร้อมกำหนดการแยกเชิงโครงสร้าง เส้นทางเดินคนและวัสดุ ชุดปฏิบัติงาน และความดันอากาศ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4C40A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 ข้อ 12.2</w:t>
            </w:r>
          </w:p>
        </w:tc>
      </w:tr>
      <w:tr w:rsidR="00C12293" w:rsidRPr="00463784" w14:paraId="0EC4B86F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C3F66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การปนเปื้อนข้ามของสารก่อภูมิแพ้</w:t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CFC5C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การที่สารก่อภูมิแพ้จากผลิตภัณฑ์หรือส่วนผสมหนึ่งปนเข้าสู่ผลิตภัณฑ์อีกชนิดโดยไม่ตั้งใจ ผ่านสายการผลิตร่วม อุปกรณ์ร่วม หรือพื้นที่ผลิตที่อยู่ติดกัน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E405F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 ข้อ 12.3</w:t>
            </w:r>
          </w:p>
        </w:tc>
      </w:tr>
    </w:tbl>
    <w:p w14:paraId="2BE4318C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6C4D9CAD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ความสำคัญเชิงปฏิบัติ — การแบ่งโซนสุขลักษณะและการควบคุมสารก่อภูมิแพ้เป็นข้อกำหนดเฉพาะของการผลิตอาหารที่ ISO 22002-1:2025 เพิ่มขึ้นจาก Part 100 องค์กรต้องชี้บ่งพื้นที่ที่มีโอกาสปนเปื้อนข้ามทางจุลชีววิทยา ทั้งจากอากาศและจากเส้นทางเดินคนและวัสดุ แล้วจัดทำแผนแบ่งโซนที่ครอบคลุมการแยกของดิบกับของพร้อมบริโภค การแยกเชิงโครงสร้าง การควบคุมการเข้าออกและชุดปฏิบัติงาน อุปกรณ์เฉพาะโซน และความดันอากาศ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</w:p>
    <w:p w14:paraId="78808A5C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25" w:name="_Toc238799589"/>
      <w:r w:rsidRPr="00463784">
        <w:rPr>
          <w:rFonts w:ascii="Tahoma" w:eastAsia="Noto Sans Thai" w:hAnsi="Tahoma" w:cs="Tahoma"/>
        </w:rPr>
        <w:t xml:space="preserve">4.2 </w:t>
      </w:r>
      <w:r w:rsidRPr="00463784">
        <w:rPr>
          <w:rFonts w:ascii="Tahoma" w:eastAsia="Noto Sans Thai" w:hAnsi="Tahoma" w:cs="Tahoma"/>
          <w:lang w:bidi="th-TH"/>
        </w:rPr>
        <w:t>คำศัพท์ทั่วไปที่ใช้บ่อยในระบบ</w:t>
      </w:r>
      <w:bookmarkEnd w:id="25"/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95"/>
        <w:gridCol w:w="4789"/>
        <w:gridCol w:w="3194"/>
      </w:tblGrid>
      <w:tr w:rsidR="00C12293" w:rsidRPr="00463784" w14:paraId="7D7632F3" w14:textId="77777777">
        <w:trPr>
          <w:tblHeader/>
        </w:trPr>
        <w:tc>
          <w:tcPr>
            <w:tcW w:w="199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48F2D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คำศัพท์</w:t>
            </w:r>
          </w:p>
        </w:tc>
        <w:tc>
          <w:tcPr>
            <w:tcW w:w="4789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981E7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  <w:lang w:bidi="th-TH"/>
              </w:rPr>
              <w:t>คำจำกัดความ</w:t>
            </w: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 xml:space="preserve"> (</w:t>
            </w:r>
            <w:r w:rsidRPr="00463784">
              <w:rPr>
                <w:rFonts w:ascii="Tahoma" w:hAnsi="Tahoma" w:cs="Tahoma"/>
                <w:b/>
                <w:color w:val="FFFFFF"/>
                <w:sz w:val="18"/>
                <w:lang w:bidi="th-TH"/>
              </w:rPr>
              <w:t>สรุปเชิงปฏิบัติ</w:t>
            </w: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)</w:t>
            </w:r>
          </w:p>
        </w:tc>
        <w:tc>
          <w:tcPr>
            <w:tcW w:w="3194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D542F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แหล่งอ้างอิง</w:t>
            </w:r>
          </w:p>
        </w:tc>
      </w:tr>
      <w:tr w:rsidR="00C12293" w:rsidRPr="00463784" w14:paraId="56442719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8D89D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FSMS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EDD6C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ระบบการจัดการความปลอดภัยอาหาร</w:t>
            </w:r>
            <w:r w:rsidRPr="00463784">
              <w:rPr>
                <w:rFonts w:ascii="Tahoma" w:hAnsi="Tahoma" w:cs="Tahoma"/>
                <w:sz w:val="18"/>
              </w:rPr>
              <w:t xml:space="preserve"> —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ชุดขององค์ประกอบที่เชื่อมโยงกันเพื่อกำหนดนโยบาย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วัตถุประสงค์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และกระบวนการให้บรรลุวัตถุประสงค์ด้านความปลอดภัยอาหาร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5613D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 (อ้าง ISO 22003-1:2022)</w:t>
            </w:r>
          </w:p>
        </w:tc>
      </w:tr>
      <w:tr w:rsidR="00C12293" w:rsidRPr="00463784" w14:paraId="21422592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9CDDE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PRP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FA798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โปรแกรมสุขลักษณะพื้นฐาน</w:t>
            </w:r>
            <w:r w:rsidRPr="00463784">
              <w:rPr>
                <w:rFonts w:ascii="Tahoma" w:hAnsi="Tahoma" w:cs="Tahoma"/>
                <w:sz w:val="18"/>
              </w:rPr>
              <w:t xml:space="preserve"> —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เงื่อนไขและกิจกรรมพื้นฐานที่จำเป็นเพื่อรักษาสุขลักษณะตลอดห่วงโซ่อาหาร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15253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22000:2018 ข้อ 3.36</w:t>
            </w:r>
          </w:p>
        </w:tc>
      </w:tr>
      <w:tr w:rsidR="00C12293" w:rsidRPr="00463784" w14:paraId="02818396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A8236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OPRP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63570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โปรแกรมสุขลักษณะพื้นฐานเชิงปฏิบัติการ</w:t>
            </w:r>
            <w:r w:rsidRPr="00463784">
              <w:rPr>
                <w:rFonts w:ascii="Tahoma" w:hAnsi="Tahoma" w:cs="Tahoma"/>
                <w:sz w:val="18"/>
              </w:rPr>
              <w:t xml:space="preserve"> —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มาตรการควบคุมที่ใช้ป้องกันหรือลดอันตรายที่มีนัยสำคัญให้อยู่ในระดับที่ยอมรับได้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โดยมีเกณฑ์การปฏิบัติและการเฝ้าระวัง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0E5FE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22000:2018 ข้อ 3.30</w:t>
            </w:r>
          </w:p>
        </w:tc>
      </w:tr>
      <w:tr w:rsidR="00C12293" w:rsidRPr="00463784" w14:paraId="7864A517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A1D3E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CCP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4A360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จุดวิกฤตที่ต้องควบคุม</w:t>
            </w:r>
            <w:r w:rsidRPr="00463784">
              <w:rPr>
                <w:rFonts w:ascii="Tahoma" w:hAnsi="Tahoma" w:cs="Tahoma"/>
                <w:sz w:val="18"/>
              </w:rPr>
              <w:t xml:space="preserve"> —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ขั้นตอนที่ใช้มาตรการควบคุมพร้อมค่าวิกฤตที่วัดได้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07B2D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22000:2018 ข้อ 3.11</w:t>
            </w:r>
          </w:p>
        </w:tc>
      </w:tr>
      <w:tr w:rsidR="00C12293" w:rsidRPr="00463784" w14:paraId="2215EF9E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1E4C0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Correction (การแก้ไข)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579F4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การแก้ไข</w:t>
            </w:r>
            <w:r w:rsidRPr="00463784">
              <w:rPr>
                <w:rFonts w:ascii="Tahoma" w:hAnsi="Tahoma" w:cs="Tahoma"/>
                <w:sz w:val="18"/>
              </w:rPr>
              <w:t xml:space="preserve"> —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การดำเนินการเพื่อขจัดความไม่เป็นไปตามข้อกำหนดที่พบ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87495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</w:t>
            </w:r>
          </w:p>
        </w:tc>
      </w:tr>
      <w:tr w:rsidR="00C12293" w:rsidRPr="00463784" w14:paraId="3D821F70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9645C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การดำเนินการแก้ไข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FFEB2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การดำเนินการแก้ไข</w:t>
            </w:r>
            <w:r w:rsidRPr="00463784">
              <w:rPr>
                <w:rFonts w:ascii="Tahoma" w:hAnsi="Tahoma" w:cs="Tahoma"/>
                <w:sz w:val="18"/>
              </w:rPr>
              <w:t xml:space="preserve"> —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การดำเนินการเพื่อขจัดสาเหตุของความไม่เป็นไปตามข้อกำหนดและป้องกันการเกิดซ้ำ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EC839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</w:t>
            </w:r>
          </w:p>
        </w:tc>
      </w:tr>
      <w:tr w:rsidR="00C12293" w:rsidRPr="00463784" w14:paraId="39E6FF67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FCD9C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การป้องกันการก่อวินาศกรรมอาหาร (Food Defense)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3AF20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กระบวนการสร้างความมั่นคงปลอดภัยของอาหาร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ส่วนผสม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อาหารสัตว์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หรือบรรจุภัณฑ์อาหาร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จากการโจมตีโดยเจตนาทุกรูปแบบ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lastRenderedPageBreak/>
              <w:t>รวมถึงการโจมตีที่มีแรงจูงใจทางอุดมการณ์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ซึ่งนำไปสู่การปนเปื้อนหรือผลิตภัณฑ์ที่ไม่ปลอดภัย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637E0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lastRenderedPageBreak/>
              <w:t>FSSC V7 Appendix 1 (อ้าง GFSI v2024)</w:t>
            </w:r>
          </w:p>
        </w:tc>
      </w:tr>
      <w:tr w:rsidR="00C12293" w:rsidRPr="00463784" w14:paraId="52697D6C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E0EDF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การปลอมปนอาหาร (Food Fraud)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168EA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คำรวมที่ครอบคลุมการทดแทน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การเติม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การดัดแปลง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หรือการบิดเบือนอาหาร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ส่วนผสม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อาหารสัตว์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บรรจุภัณฑ์อาหาร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ฉลาก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ข้อมูลผลิตภัณฑ์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หรือการกล่าวอ้างเท็จโดยเจตนาเพื่อผลประโยชน์ทางเศรษฐกิจ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ซึ่งอาจกระทบต่อสุขภาพผู้บริโภค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6C4A4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 (อ้าง GFSI v2024)</w:t>
            </w:r>
          </w:p>
        </w:tc>
      </w:tr>
      <w:tr w:rsidR="00C12293" w:rsidRPr="00463784" w14:paraId="001AB8F6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FD81F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Threat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6F792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ความเปราะบางหรือการเปิดรับต่อการกระทำด้าน การป้องกันการก่อวินาศกรรมอาหาร (Food Defense)</w:t>
            </w:r>
            <w:r w:rsidRPr="00463784">
              <w:rPr>
                <w:rFonts w:ascii="Tahoma" w:hAnsi="Tahoma" w:cs="Tahoma"/>
                <w:sz w:val="18"/>
              </w:rPr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87D59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</w:t>
            </w:r>
          </w:p>
        </w:tc>
      </w:tr>
      <w:tr w:rsidR="00C12293" w:rsidRPr="00463784" w14:paraId="139180E9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366F7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Vulnerability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5DECC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ความเปราะบางหรือการเปิดรับต่อการทุจริตอาหารทุกประเภท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50CB3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</w:t>
            </w:r>
          </w:p>
        </w:tc>
      </w:tr>
      <w:tr w:rsidR="00C12293" w:rsidRPr="00463784" w14:paraId="38B1D3EB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0B226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การเฝ้าระวังสิ่งแวดล้อม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33411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โปรแกรมประเมินประสิทธิผลของการควบคุมการป้องกันการปนเปื้อนจากสภาพแวดล้อมของสถานที่ผลิต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53E62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</w:t>
            </w:r>
          </w:p>
        </w:tc>
      </w:tr>
      <w:tr w:rsidR="00C12293" w:rsidRPr="00463784" w14:paraId="074710BB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1B9F1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Food Safety Culture (วัฒนธรรมความปลอดภัยอาหาร)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B3CC9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ค่านิยม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ความเชื่อ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และบรรทัดฐานร่วมที่มีผลต่อกรอบความคิดและพฤติกรรมด้านความปลอดภัยอาหารภายในองค์กร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BD7BE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 (อ้าง GFSI v2024)</w:t>
            </w:r>
          </w:p>
        </w:tc>
      </w:tr>
      <w:tr w:rsidR="00C12293" w:rsidRPr="00463784" w14:paraId="7E8BAA98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59982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Active materials and articles (วัสดุและภาชนะเชิงหน้าที่)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2F995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วัสดุและสิ่งของที่มุ่งยืดอายุการเก็บรักษาหรือรักษา</w:t>
            </w:r>
            <w:r w:rsidRPr="00463784">
              <w:rPr>
                <w:rFonts w:ascii="Tahoma" w:hAnsi="Tahoma" w:cs="Tahoma"/>
                <w:sz w:val="18"/>
              </w:rPr>
              <w:t>/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ปรับปรุงสภาพของอาหารที่บรรจุ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โดยออกแบบให้มีองค์ประกอบที่ปลดปล่อยหรือดูดซับสารเข้าสู่</w:t>
            </w:r>
            <w:r w:rsidRPr="00463784">
              <w:rPr>
                <w:rFonts w:ascii="Tahoma" w:hAnsi="Tahoma" w:cs="Tahoma"/>
                <w:sz w:val="18"/>
              </w:rPr>
              <w:t>/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ออกจากอาหารหรือสภาพแวดล้อมรอบอาหาร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เช่น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สารดูดออกซิเจนและสารดูดความชื้น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1A71C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</w:t>
            </w:r>
          </w:p>
        </w:tc>
      </w:tr>
      <w:tr w:rsidR="00C12293" w:rsidRPr="00463784" w14:paraId="073FEBE0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1C781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Rework (วัสดุนำกลับมาใช้ใหม่)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38C3C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ระบวนการนำผลิตภัณฑ์กึ่งสำเร็จรูปและสำเร็จรูปมาผลิตใหม่เพื่อให้ได้ผลิตภัณฑ์ที่เป็นไปตามข้อกำหนดของลูกค้า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หรือวัสดุที่ตั้งใจนำกลับมาใช้ในขั้นตอนการผลิตถัดไป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BBA1E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</w:t>
            </w:r>
          </w:p>
        </w:tc>
      </w:tr>
      <w:tr w:rsidR="00C12293" w:rsidRPr="00463784" w14:paraId="6C8ABE07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489DA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Product Withdrawal (การถอนคืนผลิตภัณฑ์)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D41E9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การนำผลิตภัณฑ์ที่ถือว่าไม่ปลอดภัยออกจากห่วงโซ่อุปทาน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โดยยังไม่ถึงมือผู้บริโภคปลายทาง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A6D01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 (อ้าง GFSI v2024)</w:t>
            </w:r>
          </w:p>
        </w:tc>
      </w:tr>
      <w:tr w:rsidR="00C12293" w:rsidRPr="00463784" w14:paraId="7EF38DC3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A8F62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Product Recall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F6EC8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การนำผลิตภัณฑ์ที่ถือว่าไม่ปลอดภัยออกจากห่วงโซ่อุปทาน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โดยถูกจำหน่ายถึงผู้บริโภคปลายทางแล้ว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หรืออยู่ที่ผู้ค้าปลีก</w:t>
            </w:r>
            <w:r w:rsidRPr="00463784">
              <w:rPr>
                <w:rFonts w:ascii="Tahoma" w:hAnsi="Tahoma" w:cs="Tahoma"/>
                <w:sz w:val="18"/>
              </w:rPr>
              <w:t>/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ผู้ให้บริการอาหารและพร้อมจำหน่าย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DD257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 (อ้าง GFSI v2024)</w:t>
            </w:r>
          </w:p>
        </w:tc>
      </w:tr>
      <w:tr w:rsidR="00C12293" w:rsidRPr="00463784" w14:paraId="16553389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9266E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Site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81951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สถานที่ถาวรที่มีการดำเนินงานหรือกิจกรรม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อาจมีกิจกรรมนอกสถานที่ที่รวมอยู่ในระบบ</w:t>
            </w:r>
            <w:r w:rsidRPr="00463784">
              <w:rPr>
                <w:rFonts w:ascii="Tahoma" w:hAnsi="Tahoma" w:cs="Tahoma"/>
                <w:sz w:val="18"/>
              </w:rPr>
              <w:t xml:space="preserve"> FSMS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เช่น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สำนักงานใหญ่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การผลิตนอกไซต์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และคลังสินค้านอกไซต์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41548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</w:t>
            </w:r>
          </w:p>
        </w:tc>
      </w:tr>
      <w:tr w:rsidR="00C12293" w:rsidRPr="00463784" w14:paraId="12F076D1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A6DCD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Outsource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732EA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ข้อตกลงที่องค์กรภายนอกดำเนินการบางส่วนของหน้าที่หรือกระบวนการขององค์กร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D16A8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 (อ้าง ISO 22000:2018)</w:t>
            </w:r>
          </w:p>
        </w:tc>
      </w:tr>
      <w:tr w:rsidR="00C12293" w:rsidRPr="00463784" w14:paraId="4BCC5946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0AE52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HACCP Study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04D51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การวิเคราะห์อันตรายสำหรับกลุ่มผลิตภัณฑ์</w:t>
            </w:r>
            <w:r w:rsidRPr="00463784">
              <w:rPr>
                <w:rFonts w:ascii="Tahoma" w:hAnsi="Tahoma" w:cs="Tahoma"/>
                <w:sz w:val="18"/>
              </w:rPr>
              <w:t>/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กระบวนการ</w:t>
            </w:r>
            <w:r w:rsidRPr="00463784">
              <w:rPr>
                <w:rFonts w:ascii="Tahoma" w:hAnsi="Tahoma" w:cs="Tahoma"/>
                <w:sz w:val="18"/>
              </w:rPr>
              <w:t>/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บริการที่มีอันตรายและเทคโนโลยีคล้ายคลึงกัน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70A73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 (อ้าง ISO 22003-1:2022)</w:t>
            </w:r>
          </w:p>
        </w:tc>
      </w:tr>
      <w:tr w:rsidR="00C12293" w:rsidRPr="00463784" w14:paraId="6DED06F4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89C04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Hygienic Design (การออกแบบถูกสุขลักษณะ)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A2223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การออกแบบและวิศวกรรม</w:t>
            </w:r>
            <w:r w:rsidRPr="00463784">
              <w:rPr>
                <w:rFonts w:ascii="Tahoma" w:hAnsi="Tahoma" w:cs="Tahoma"/>
                <w:sz w:val="18"/>
              </w:rPr>
              <w:t xml:space="preserve"> (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วัสดุและการผลิต</w:t>
            </w:r>
            <w:r w:rsidRPr="00463784">
              <w:rPr>
                <w:rFonts w:ascii="Tahoma" w:hAnsi="Tahoma" w:cs="Tahoma"/>
                <w:sz w:val="18"/>
              </w:rPr>
              <w:t xml:space="preserve">)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ของเครื่องมือและสถานที่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ที่ทำความสะอาดได้ง่าย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เพื่อให้มั่นใจว่าอาหารปลอดภัยและเหมาะสมต่อการบริโภค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0730E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 (อ้าง EHEDG Glossary)</w:t>
            </w:r>
          </w:p>
        </w:tc>
      </w:tr>
      <w:tr w:rsidR="00C12293" w:rsidRPr="00463784" w14:paraId="7DEAA154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30BF7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COID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2D352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รหัสประจำตัวองค์กรที่ได้รับการรับรอง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ออกใน</w:t>
            </w:r>
            <w:r w:rsidRPr="00463784">
              <w:rPr>
                <w:rFonts w:ascii="Tahoma" w:hAnsi="Tahoma" w:cs="Tahoma"/>
                <w:sz w:val="18"/>
              </w:rPr>
              <w:t xml:space="preserve"> FSSC Assurance Platform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และติดตามองค์กรไปตลอดแม้มีการโอนย้ายหน่วยรับรอง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5E0B7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Part 3 ข้อ 8.4 (a)</w:t>
            </w:r>
          </w:p>
        </w:tc>
      </w:tr>
      <w:tr w:rsidR="00C12293" w:rsidRPr="00463784" w14:paraId="6D66A4D0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3C103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Critical Nonconformity (ข้อบกพร่องขั้นวิกฤต)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46319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สถานการณ์ที่ระบบบริหารล้มเหลวอย่างมีนัยสำคัญ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หรือมีผลกระทบเชิงลบต่อความปลอดภัยอาหารโดยตรงและไม่มีการดำเนินการที่เหมาะสม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หรือเมื่อความปลอดภัยอาหาร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ความถูกต้องตามกฎหมาย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และ</w:t>
            </w:r>
            <w:r w:rsidRPr="00463784">
              <w:rPr>
                <w:rFonts w:ascii="Tahoma" w:hAnsi="Tahoma" w:cs="Tahoma"/>
                <w:sz w:val="18"/>
              </w:rPr>
              <w:t>/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หรือความน่าเชื่อถือของการรับรองตกอยู่ในความเสี่ยง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E96F7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</w:t>
            </w:r>
          </w:p>
        </w:tc>
      </w:tr>
      <w:tr w:rsidR="00C12293" w:rsidRPr="00463784" w14:paraId="0FE156A3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CDA55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Major Nonconformity (ข้อบกพร่องร้ายแรง)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4BE1A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ความไม่เป็นไปตามข้อกำหนดที่ส่งผลเชิงลบต่อความสามารถของระบบบริหารในการบรรลุผลลัพธ์ที่ตั้งใจไว้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หรือการไม่ปฏิบัติตามกฎหมายที่เชื่อมโยงกับคุณภาพ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1D8E1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</w:t>
            </w:r>
          </w:p>
        </w:tc>
      </w:tr>
      <w:tr w:rsidR="00C12293" w:rsidRPr="00463784" w14:paraId="5D8A7316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C560D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lastRenderedPageBreak/>
              <w:t>Minor Nonconformity (ข้อบกพร่องเล็กน้อย)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21DA3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ความไม่เป็นไปตามข้อกำหนดที่ไม่ส่งผลต่อความสามารถของระบบบริหารในการบรรลุผลลัพธ์ที่ตั้งใจไว้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BD91A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Appendix 1 (อ้าง ISO/IEC 17021-1:2015)</w:t>
            </w:r>
          </w:p>
        </w:tc>
      </w:tr>
    </w:tbl>
    <w:p w14:paraId="236DF9A5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4D0F02F0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อภิธานศัพท์เฉพาะขององค์กร — องค์กรกำหนดให้จัดทำอภิธานศัพท์เพิ่มเติมสำหรับคำเฉพาะทางในกระบวนการผลิตของตน เช่น ค่าวอเตอร์แอกทิวิตี (aw) · ค่าความเป็นกรด-ด่าง (pH) · ค่าการฆ่าเชื้อ (F0) · การพาสเจอไรซ์ · การสเตอริไลซ์ · สายการผลิตสะอาดสูง (High-care/High-risk) — จัดทำเป็นเอกสารแยก FSM-01-A02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94"/>
        <w:gridCol w:w="3791"/>
        <w:gridCol w:w="3793"/>
      </w:tblGrid>
      <w:tr w:rsidR="00C12293" w:rsidRPr="00463784" w14:paraId="4E215332" w14:textId="77777777">
        <w:trPr>
          <w:tblHeader/>
        </w:trPr>
        <w:tc>
          <w:tcPr>
            <w:tcW w:w="2394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F07C6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ผู้รับผิดชอบ</w:t>
            </w:r>
          </w:p>
        </w:tc>
        <w:tc>
          <w:tcPr>
            <w:tcW w:w="3791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E1D66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เอกสารที่เกี่ยวข้อง</w:t>
            </w:r>
          </w:p>
        </w:tc>
        <w:tc>
          <w:tcPr>
            <w:tcW w:w="379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EC37B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บันทึก/หลักฐาน</w:t>
            </w:r>
          </w:p>
        </w:tc>
      </w:tr>
      <w:tr w:rsidR="00C12293" w:rsidRPr="00463784" w14:paraId="6D24E5D8" w14:textId="77777777">
        <w:tc>
          <w:tcPr>
            <w:tcW w:w="23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81937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หัวหน้าทีมความปลอดภัยอาหาร</w:t>
            </w:r>
          </w:p>
        </w:tc>
        <w:tc>
          <w:tcPr>
            <w:tcW w:w="379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02D7B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 xml:space="preserve">FSM-01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บทที่</w:t>
            </w:r>
            <w:r w:rsidRPr="00463784">
              <w:rPr>
                <w:rFonts w:ascii="Tahoma" w:hAnsi="Tahoma" w:cs="Tahoma"/>
                <w:sz w:val="18"/>
              </w:rPr>
              <w:t xml:space="preserve"> 4 · FSM-01-A02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อภิธานศัพท์</w:t>
            </w:r>
          </w:p>
        </w:tc>
        <w:tc>
          <w:tcPr>
            <w:tcW w:w="37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1AEDE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ทะเบียนคำศัพท์ฉบับควบคุม</w:t>
            </w:r>
          </w:p>
        </w:tc>
      </w:tr>
    </w:tbl>
    <w:p w14:paraId="3B927B24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7D8AEEAA" w14:textId="77777777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26" w:name="_Toc238799590"/>
      <w:r w:rsidRPr="00463784">
        <w:rPr>
          <w:rFonts w:ascii="Tahoma" w:eastAsia="Noto Sans Thai" w:hAnsi="Tahoma" w:cs="Tahoma"/>
        </w:rPr>
        <w:lastRenderedPageBreak/>
        <w:t>5. บริบทขององค์กร</w:t>
      </w:r>
      <w:bookmarkEnd w:id="26"/>
    </w:p>
    <w:p w14:paraId="55F2E0C0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27" w:name="_Toc238799591"/>
      <w:r w:rsidRPr="00463784">
        <w:rPr>
          <w:rFonts w:ascii="Tahoma" w:eastAsia="Noto Sans Thai" w:hAnsi="Tahoma" w:cs="Tahoma"/>
        </w:rPr>
        <w:t>5.1 ประเด็นภายในและภายนอก</w:t>
      </w:r>
      <w:bookmarkEnd w:id="27"/>
    </w:p>
    <w:p w14:paraId="61A4FC4A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28" w:name="_Toc238799592"/>
      <w:r w:rsidRPr="00463784">
        <w:rPr>
          <w:rFonts w:ascii="Tahoma" w:eastAsia="Noto Sans Thai" w:hAnsi="Tahoma" w:cs="Tahoma"/>
        </w:rPr>
        <w:t>อ้างอิงข้อกำหนด — ISO 22000:2018 ข้อ 4.1</w:t>
      </w:r>
      <w:bookmarkEnd w:id="28"/>
    </w:p>
    <w:p w14:paraId="116F9B39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องค์กรกำหนดให้ทีมความปลอดภัยอาหารร่วมกับผู้บริหาร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ระบุ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ทบทวน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และปรับปรุงประเด็นภายในและภายนอกที่มีผลต่อความสามารถในการบรรลุผลลัพธ์ของระบบ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อย่างน้อยปีละ</w:t>
      </w:r>
      <w:r w:rsidRPr="00463784">
        <w:rPr>
          <w:rFonts w:ascii="Tahoma" w:hAnsi="Tahoma" w:cs="Tahoma"/>
        </w:rPr>
        <w:t xml:space="preserve"> 1 </w:t>
      </w:r>
      <w:r w:rsidRPr="00463784">
        <w:rPr>
          <w:rFonts w:ascii="Tahoma" w:hAnsi="Tahoma" w:cs="Tahoma"/>
          <w:lang w:bidi="th-TH"/>
        </w:rPr>
        <w:t>ครั้ง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และทุกครั้งที่มีการเปลี่ยนแปลงสำคัญ</w:t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993"/>
        <w:gridCol w:w="6985"/>
      </w:tblGrid>
      <w:tr w:rsidR="00C12293" w:rsidRPr="00463784" w14:paraId="7D99B5BD" w14:textId="77777777">
        <w:trPr>
          <w:tblHeader/>
        </w:trPr>
        <w:tc>
          <w:tcPr>
            <w:tcW w:w="299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A2823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ประเภท</w:t>
            </w:r>
          </w:p>
        </w:tc>
        <w:tc>
          <w:tcPr>
            <w:tcW w:w="698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6B68A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  <w:lang w:bidi="th-TH"/>
              </w:rPr>
              <w:t>ตัวอย่างประเด็น</w:t>
            </w: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 xml:space="preserve"> (</w:t>
            </w:r>
            <w:r w:rsidRPr="00463784">
              <w:rPr>
                <w:rFonts w:ascii="Tahoma" w:hAnsi="Tahoma" w:cs="Tahoma"/>
                <w:b/>
                <w:color w:val="FFFFFF"/>
                <w:sz w:val="18"/>
                <w:lang w:bidi="th-TH"/>
              </w:rPr>
              <w:t>องค์กรต้องทบทวนและเติมให้ตรงสภาพจริง</w:t>
            </w: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)</w:t>
            </w:r>
          </w:p>
        </w:tc>
      </w:tr>
      <w:tr w:rsidR="00C12293" w:rsidRPr="00463784" w14:paraId="433F2E51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DE036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ภายนอก — กฎหมาย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34737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การเปลี่ยนแปลงกฎหมายวัสดุสัมผัสอาหารของประเทศปลายทาง</w:t>
            </w:r>
            <w:r w:rsidRPr="00463784">
              <w:rPr>
                <w:rFonts w:ascii="Tahoma" w:hAnsi="Tahoma" w:cs="Tahoma"/>
                <w:sz w:val="18"/>
              </w:rPr>
              <w:t xml:space="preserve"> ………………………</w:t>
            </w:r>
          </w:p>
        </w:tc>
      </w:tr>
      <w:tr w:rsidR="00C12293" w:rsidRPr="00463784" w14:paraId="497FFC8E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E0C43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ภายนอก — ตลาด/ลูกค้า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D3AC2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ข้อกำหนดลูกค้าที่เข้มขึ้น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เช่น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สารในกลุ่ม</w:t>
            </w:r>
            <w:r w:rsidRPr="00463784">
              <w:rPr>
                <w:rFonts w:ascii="Tahoma" w:hAnsi="Tahoma" w:cs="Tahoma"/>
                <w:sz w:val="18"/>
              </w:rPr>
              <w:t xml:space="preserve"> mineral oil,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การกำหนดสัดส่วนวัสดุรีไซเคิล</w:t>
            </w:r>
            <w:r w:rsidRPr="00463784">
              <w:rPr>
                <w:rFonts w:ascii="Tahoma" w:hAnsi="Tahoma" w:cs="Tahoma"/>
                <w:sz w:val="18"/>
              </w:rPr>
              <w:t xml:space="preserve"> ………………………</w:t>
            </w:r>
          </w:p>
        </w:tc>
      </w:tr>
      <w:tr w:rsidR="00C12293" w:rsidRPr="00463784" w14:paraId="5ACD55B4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08A9D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ภายนอก — เทคโนโลยี/วัตถุดิบ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68067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ความผันผวนของราคาวัตถุดิบและส่วนผสม ความต่อเนื่องของแหล่งจัดหา ………………………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</w:p>
        </w:tc>
      </w:tr>
      <w:tr w:rsidR="00C12293" w:rsidRPr="00463784" w14:paraId="74AA0367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5DBD0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ภายนอก — สังคม/สิ่งแวดล้อม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285DF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ความคาดหวังด้านความยั่งยืน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ข้อกำหนดการรับรองป่าไม้</w:t>
            </w:r>
            <w:r w:rsidRPr="00463784">
              <w:rPr>
                <w:rFonts w:ascii="Tahoma" w:hAnsi="Tahoma" w:cs="Tahoma"/>
                <w:sz w:val="18"/>
              </w:rPr>
              <w:t xml:space="preserve"> ………………………</w:t>
            </w:r>
          </w:p>
        </w:tc>
      </w:tr>
      <w:tr w:rsidR="00C12293" w:rsidRPr="00463784" w14:paraId="4050978D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51807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ภายใน — บุคลากร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BA9E1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อัตราการหมุนเวียนพนักงาน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ทักษะเฉพาะงานพิมพ์</w:t>
            </w:r>
            <w:r w:rsidRPr="00463784">
              <w:rPr>
                <w:rFonts w:ascii="Tahoma" w:hAnsi="Tahoma" w:cs="Tahoma"/>
                <w:sz w:val="18"/>
              </w:rPr>
              <w:t xml:space="preserve"> ………………………</w:t>
            </w:r>
          </w:p>
        </w:tc>
      </w:tr>
      <w:tr w:rsidR="00C12293" w:rsidRPr="00463784" w14:paraId="01A3C366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D2CDF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ภายใน — โครงสร้างพื้นฐาน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34837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อายุเครื่องจักร ผังโรงงาน ………………………</w:t>
            </w:r>
          </w:p>
        </w:tc>
      </w:tr>
      <w:tr w:rsidR="00C12293" w:rsidRPr="00463784" w14:paraId="561453D3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8BD3C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ภายใน — วัฒนธรรมองค์กร</w:t>
            </w:r>
          </w:p>
        </w:tc>
        <w:tc>
          <w:tcPr>
            <w:tcW w:w="69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4779B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ระดับความตระหนักด้านความปลอดภัยอาหาร</w:t>
            </w:r>
            <w:r w:rsidRPr="00463784">
              <w:rPr>
                <w:rFonts w:ascii="Tahoma" w:hAnsi="Tahoma" w:cs="Tahoma"/>
                <w:sz w:val="18"/>
              </w:rPr>
              <w:t xml:space="preserve"> ………………………</w:t>
            </w:r>
          </w:p>
        </w:tc>
      </w:tr>
    </w:tbl>
    <w:p w14:paraId="64E0B30C" w14:textId="77777777" w:rsidR="00C12293" w:rsidRPr="00463784" w:rsidRDefault="00C12293">
      <w:pPr>
        <w:spacing w:after="40"/>
        <w:rPr>
          <w:rFonts w:ascii="Tahoma" w:hAnsi="Tahoma" w:cs="Tahoma"/>
        </w:rPr>
      </w:pP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97"/>
        <w:gridCol w:w="3392"/>
        <w:gridCol w:w="1197"/>
        <w:gridCol w:w="1396"/>
        <w:gridCol w:w="1696"/>
        <w:gridCol w:w="1000"/>
      </w:tblGrid>
      <w:tr w:rsidR="00C12293" w:rsidRPr="00463784" w14:paraId="659071D2" w14:textId="77777777">
        <w:trPr>
          <w:tblHeader/>
        </w:trPr>
        <w:tc>
          <w:tcPr>
            <w:tcW w:w="12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41B4B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หัวข้อระบบ</w:t>
            </w:r>
          </w:p>
        </w:tc>
        <w:tc>
          <w:tcPr>
            <w:tcW w:w="33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BDC24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แนวทางดำเนินงานขององค์กร</w:t>
            </w:r>
          </w:p>
        </w:tc>
        <w:tc>
          <w:tcPr>
            <w:tcW w:w="11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D28DF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ผู้รับผิดชอบ</w:t>
            </w:r>
          </w:p>
        </w:tc>
        <w:tc>
          <w:tcPr>
            <w:tcW w:w="13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9DC9E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เอกสารที่เกี่ยวข้อง</w:t>
            </w:r>
          </w:p>
        </w:tc>
        <w:tc>
          <w:tcPr>
            <w:tcW w:w="16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565B3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บันทึก/หลักฐาน</w:t>
            </w:r>
          </w:p>
        </w:tc>
        <w:tc>
          <w:tcPr>
            <w:tcW w:w="10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F6E3D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ข้อกำหนดอ้างอิง</w:t>
            </w:r>
          </w:p>
        </w:tc>
      </w:tr>
      <w:tr w:rsidR="00C12293" w:rsidRPr="00463784" w14:paraId="05E953A3" w14:textId="77777777">
        <w:tc>
          <w:tcPr>
            <w:tcW w:w="12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6B6BA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ประเด็นภายใน/ภายนอก</w:t>
            </w:r>
          </w:p>
        </w:tc>
        <w:tc>
          <w:tcPr>
            <w:tcW w:w="33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0D511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ทบทวนผ่านการประชุมทบทวนบริบทประจำปี</w:t>
            </w:r>
            <w:r w:rsidRPr="00463784">
              <w:rPr>
                <w:rFonts w:ascii="Tahoma" w:hAnsi="Tahoma" w:cs="Tahoma"/>
                <w:sz w:val="16"/>
              </w:rPr>
              <w:t xml:space="preserve">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และนำผลเข้าสู่การประเมินความเสี่ยง</w:t>
            </w:r>
          </w:p>
        </w:tc>
        <w:tc>
          <w:tcPr>
            <w:tcW w:w="11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EBAE9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หัวหน้าทีมความปลอดภัยอาหาร</w:t>
            </w:r>
          </w:p>
        </w:tc>
        <w:tc>
          <w:tcPr>
            <w:tcW w:w="13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9610F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QP-02</w:t>
            </w:r>
          </w:p>
        </w:tc>
        <w:tc>
          <w:tcPr>
            <w:tcW w:w="16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16282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ทะเบียนประเด็นภายใน</w:t>
            </w:r>
            <w:r w:rsidRPr="00463784">
              <w:rPr>
                <w:rFonts w:ascii="Tahoma" w:hAnsi="Tahoma" w:cs="Tahoma"/>
                <w:sz w:val="16"/>
              </w:rPr>
              <w:t>-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ภายนอก</w:t>
            </w:r>
            <w:r w:rsidRPr="00463784">
              <w:rPr>
                <w:rFonts w:ascii="Tahoma" w:hAnsi="Tahoma" w:cs="Tahoma"/>
                <w:sz w:val="16"/>
              </w:rPr>
              <w:t xml:space="preserve"> (QP-02-F01)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0F382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ISO 22000 ข้อ 4.1</w:t>
            </w:r>
          </w:p>
        </w:tc>
      </w:tr>
    </w:tbl>
    <w:p w14:paraId="633A3B40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4BFFF871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29" w:name="_Toc238799593"/>
      <w:r w:rsidRPr="00463784">
        <w:rPr>
          <w:rFonts w:ascii="Tahoma" w:eastAsia="Noto Sans Thai" w:hAnsi="Tahoma" w:cs="Tahoma"/>
        </w:rPr>
        <w:t xml:space="preserve">5.2 </w:t>
      </w:r>
      <w:r w:rsidRPr="00463784">
        <w:rPr>
          <w:rFonts w:ascii="Tahoma" w:eastAsia="Noto Sans Thai" w:hAnsi="Tahoma" w:cs="Tahoma"/>
          <w:lang w:bidi="th-TH"/>
        </w:rPr>
        <w:t>ผู้มีส่วนได้เสียและความต้องการ</w:t>
      </w:r>
      <w:bookmarkEnd w:id="29"/>
    </w:p>
    <w:p w14:paraId="35EAD9FF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4.2</w:t>
      </w:r>
    </w:p>
    <w:p w14:paraId="0DB9E867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องค์กรกำหนดให้จัดทำทะเบียนผู้มีส่วนได้เสียและข้อกำหนดที่เกี่ยวข้อง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และปรับปรุงให้เป็นปัจจุบัน</w:t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93"/>
        <w:gridCol w:w="7185"/>
      </w:tblGrid>
      <w:tr w:rsidR="00C12293" w:rsidRPr="00463784" w14:paraId="32443EE4" w14:textId="77777777">
        <w:trPr>
          <w:tblHeader/>
        </w:trPr>
        <w:tc>
          <w:tcPr>
            <w:tcW w:w="279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1565F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  <w:lang w:bidi="th-TH"/>
              </w:rPr>
              <w:t>ผู้มีส่วนได้เสีย</w:t>
            </w:r>
          </w:p>
        </w:tc>
        <w:tc>
          <w:tcPr>
            <w:tcW w:w="718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F4ED6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  <w:lang w:bidi="th-TH"/>
              </w:rPr>
              <w:t>ความต้องการ</w:t>
            </w: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/</w:t>
            </w:r>
            <w:r w:rsidRPr="00463784">
              <w:rPr>
                <w:rFonts w:ascii="Tahoma" w:hAnsi="Tahoma" w:cs="Tahoma"/>
                <w:b/>
                <w:color w:val="FFFFFF"/>
                <w:sz w:val="18"/>
                <w:lang w:bidi="th-TH"/>
              </w:rPr>
              <w:t>ความคาดหวังหลัก</w:t>
            </w: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 xml:space="preserve"> (</w:t>
            </w:r>
            <w:r w:rsidRPr="00463784">
              <w:rPr>
                <w:rFonts w:ascii="Tahoma" w:hAnsi="Tahoma" w:cs="Tahoma"/>
                <w:b/>
                <w:color w:val="FFFFFF"/>
                <w:sz w:val="18"/>
                <w:lang w:bidi="th-TH"/>
              </w:rPr>
              <w:t>ตัวอย่าง</w:t>
            </w: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 xml:space="preserve"> — </w:t>
            </w:r>
            <w:r w:rsidRPr="00463784">
              <w:rPr>
                <w:rFonts w:ascii="Tahoma" w:hAnsi="Tahoma" w:cs="Tahoma"/>
                <w:b/>
                <w:color w:val="FFFFFF"/>
                <w:sz w:val="18"/>
                <w:lang w:bidi="th-TH"/>
              </w:rPr>
              <w:t>องค์กรต้องปรับ</w:t>
            </w: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)</w:t>
            </w:r>
          </w:p>
        </w:tc>
      </w:tr>
      <w:tr w:rsidR="00C12293" w:rsidRPr="00463784" w14:paraId="3DF8D742" w14:textId="77777777">
        <w:tc>
          <w:tcPr>
            <w:tcW w:w="27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2D8CB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ลูกค้า (โรงงานอาหาร/เครื่องดื่ม)</w:t>
            </w:r>
          </w:p>
        </w:tc>
        <w:tc>
          <w:tcPr>
            <w:tcW w:w="71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7B304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บรรจุภัณฑ์ปลอดภัย ตรงสเปค ส่งมอบตรงเวลา มี หนังสือรับรองความสอดคล้อง, การรับรอง FSSC 22000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</w:p>
        </w:tc>
      </w:tr>
      <w:tr w:rsidR="00C12293" w:rsidRPr="00463784" w14:paraId="5DAA47FD" w14:textId="77777777">
        <w:tc>
          <w:tcPr>
            <w:tcW w:w="27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66DE4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ผู้บริโภคปลายทาง</w:t>
            </w:r>
          </w:p>
        </w:tc>
        <w:tc>
          <w:tcPr>
            <w:tcW w:w="71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6A722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อาหารที่บรรจุปลอดภัยจากการปนเปื้อนที่มาจากบรรจุภัณฑ์</w:t>
            </w:r>
          </w:p>
        </w:tc>
      </w:tr>
      <w:tr w:rsidR="00C12293" w:rsidRPr="00463784" w14:paraId="4E033EAA" w14:textId="77777777">
        <w:tc>
          <w:tcPr>
            <w:tcW w:w="2793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989E7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หน่วยงานราชการ ………………</w:t>
            </w:r>
          </w:p>
        </w:tc>
        <w:tc>
          <w:tcPr>
            <w:tcW w:w="71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04D24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การปฏิบัติตามกฎหมาย ………………………</w:t>
            </w:r>
          </w:p>
        </w:tc>
      </w:tr>
      <w:tr w:rsidR="00C12293" w:rsidRPr="00463784" w14:paraId="65CFFF2E" w14:textId="77777777">
        <w:tc>
          <w:tcPr>
            <w:tcW w:w="27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87CFE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ผู้ส่งมอบ (วัตถุดิบ ส่วนผสม วัตถุเจือปนอาหาร บรรจุภัณฑ์)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</w:p>
        </w:tc>
        <w:tc>
          <w:tcPr>
            <w:tcW w:w="71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40C4F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ข้อกำหนดที่ชัดเจน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การชำระเงินตามเงื่อนไข</w:t>
            </w:r>
          </w:p>
        </w:tc>
      </w:tr>
      <w:tr w:rsidR="00C12293" w:rsidRPr="00463784" w14:paraId="4EAF5CFF" w14:textId="77777777">
        <w:tc>
          <w:tcPr>
            <w:tcW w:w="27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7D794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พนักงาน</w:t>
            </w:r>
          </w:p>
        </w:tc>
        <w:tc>
          <w:tcPr>
            <w:tcW w:w="71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A366E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สภาพแวดล้อมการทำงานปลอดภัย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การอบรม</w:t>
            </w:r>
          </w:p>
        </w:tc>
      </w:tr>
      <w:tr w:rsidR="00C12293" w:rsidRPr="00463784" w14:paraId="54D5FA15" w14:textId="77777777">
        <w:tc>
          <w:tcPr>
            <w:tcW w:w="27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8F7B8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หน่วยรับรอง (CB)</w:t>
            </w:r>
          </w:p>
        </w:tc>
        <w:tc>
          <w:tcPr>
            <w:tcW w:w="71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81C7A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การปฏิบัติตามข้อกำหนด</w:t>
            </w:r>
            <w:r w:rsidRPr="00463784">
              <w:rPr>
                <w:rFonts w:ascii="Tahoma" w:hAnsi="Tahoma" w:cs="Tahoma"/>
                <w:sz w:val="18"/>
              </w:rPr>
              <w:t xml:space="preserve"> Scheme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และการแจ้งเหตุการณ์สำคัญภายใน</w:t>
            </w:r>
            <w:r w:rsidRPr="00463784">
              <w:rPr>
                <w:rFonts w:ascii="Tahoma" w:hAnsi="Tahoma" w:cs="Tahoma"/>
                <w:sz w:val="18"/>
              </w:rPr>
              <w:t xml:space="preserve"> 3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วันทำการ</w:t>
            </w:r>
            <w:r w:rsidRPr="00463784">
              <w:rPr>
                <w:rFonts w:ascii="Tahoma" w:hAnsi="Tahoma" w:cs="Tahoma"/>
                <w:sz w:val="18"/>
              </w:rPr>
              <w:t xml:space="preserve"> (FSSC V7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ข้อ</w:t>
            </w:r>
            <w:r w:rsidRPr="00463784">
              <w:rPr>
                <w:rFonts w:ascii="Tahoma" w:hAnsi="Tahoma" w:cs="Tahoma"/>
                <w:sz w:val="18"/>
              </w:rPr>
              <w:t xml:space="preserve"> 2.5.17)</w:t>
            </w:r>
          </w:p>
        </w:tc>
      </w:tr>
      <w:tr w:rsidR="00C12293" w:rsidRPr="00463784" w14:paraId="0156642C" w14:textId="77777777">
        <w:tc>
          <w:tcPr>
            <w:tcW w:w="27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E7E75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ผู้ถือหุ้น/เจ้าของ</w:t>
            </w:r>
          </w:p>
        </w:tc>
        <w:tc>
          <w:tcPr>
            <w:tcW w:w="718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A3148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………………………</w:t>
            </w:r>
          </w:p>
        </w:tc>
      </w:tr>
    </w:tbl>
    <w:p w14:paraId="6A4D8E39" w14:textId="77777777" w:rsidR="00C12293" w:rsidRPr="00463784" w:rsidRDefault="00C12293">
      <w:pPr>
        <w:spacing w:after="40"/>
        <w:rPr>
          <w:rFonts w:ascii="Tahoma" w:hAnsi="Tahoma" w:cs="Tahoma"/>
        </w:rPr>
      </w:pP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97"/>
        <w:gridCol w:w="3392"/>
        <w:gridCol w:w="1197"/>
        <w:gridCol w:w="1396"/>
        <w:gridCol w:w="1696"/>
        <w:gridCol w:w="1000"/>
      </w:tblGrid>
      <w:tr w:rsidR="00C12293" w:rsidRPr="00463784" w14:paraId="7C8C4C74" w14:textId="77777777">
        <w:trPr>
          <w:tblHeader/>
        </w:trPr>
        <w:tc>
          <w:tcPr>
            <w:tcW w:w="12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56214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lastRenderedPageBreak/>
              <w:t>หัวข้อระบบ</w:t>
            </w:r>
          </w:p>
        </w:tc>
        <w:tc>
          <w:tcPr>
            <w:tcW w:w="33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47C72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แนวทางดำเนินงานขององค์กร</w:t>
            </w:r>
          </w:p>
        </w:tc>
        <w:tc>
          <w:tcPr>
            <w:tcW w:w="11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AF467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ผู้รับผิดชอบ</w:t>
            </w:r>
          </w:p>
        </w:tc>
        <w:tc>
          <w:tcPr>
            <w:tcW w:w="13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2FC26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เอกสารที่เกี่ยวข้อง</w:t>
            </w:r>
          </w:p>
        </w:tc>
        <w:tc>
          <w:tcPr>
            <w:tcW w:w="16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430FC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บันทึก/หลักฐาน</w:t>
            </w:r>
          </w:p>
        </w:tc>
        <w:tc>
          <w:tcPr>
            <w:tcW w:w="10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C18EB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ข้อกำหนดอ้างอิง</w:t>
            </w:r>
          </w:p>
        </w:tc>
      </w:tr>
      <w:tr w:rsidR="00C12293" w:rsidRPr="00463784" w14:paraId="6FB72796" w14:textId="77777777">
        <w:tc>
          <w:tcPr>
            <w:tcW w:w="12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5DFFC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ผู้มีส่วนได้เสีย</w:t>
            </w:r>
          </w:p>
        </w:tc>
        <w:tc>
          <w:tcPr>
            <w:tcW w:w="33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29E55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จัดทำและทบทวนทะเบียนผู้มีส่วนได้เสียปีละ</w:t>
            </w:r>
            <w:r w:rsidRPr="00463784">
              <w:rPr>
                <w:rFonts w:ascii="Tahoma" w:hAnsi="Tahoma" w:cs="Tahoma"/>
                <w:sz w:val="16"/>
              </w:rPr>
              <w:t xml:space="preserve"> 1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ครั้ง</w:t>
            </w:r>
          </w:p>
        </w:tc>
        <w:tc>
          <w:tcPr>
            <w:tcW w:w="11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4FD3A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หัวหน้าทีมความปลอดภัยอาหาร</w:t>
            </w:r>
          </w:p>
        </w:tc>
        <w:tc>
          <w:tcPr>
            <w:tcW w:w="13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76BAF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QP-02</w:t>
            </w:r>
          </w:p>
        </w:tc>
        <w:tc>
          <w:tcPr>
            <w:tcW w:w="16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EEF8F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ทะเบียนผู้มีส่วนได้เสีย</w:t>
            </w:r>
            <w:r w:rsidRPr="00463784">
              <w:rPr>
                <w:rFonts w:ascii="Tahoma" w:hAnsi="Tahoma" w:cs="Tahoma"/>
                <w:sz w:val="16"/>
              </w:rPr>
              <w:t xml:space="preserve"> (QP-02-F02)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D1B27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ISO 22000 ข้อ 4.2</w:t>
            </w:r>
          </w:p>
        </w:tc>
      </w:tr>
    </w:tbl>
    <w:p w14:paraId="60768879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3E5E61D9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30" w:name="_Toc238799594"/>
      <w:r w:rsidRPr="00463784">
        <w:rPr>
          <w:rFonts w:ascii="Tahoma" w:eastAsia="Noto Sans Thai" w:hAnsi="Tahoma" w:cs="Tahoma"/>
        </w:rPr>
        <w:t>5.3 ขอบข่ายของระบบ</w:t>
      </w:r>
      <w:bookmarkEnd w:id="30"/>
    </w:p>
    <w:p w14:paraId="45DC9E25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ตามที่กำหนดไว้ในบทที่</w:t>
      </w:r>
      <w:r w:rsidRPr="00463784">
        <w:rPr>
          <w:rFonts w:ascii="Tahoma" w:hAnsi="Tahoma" w:cs="Tahoma"/>
        </w:rPr>
        <w:t xml:space="preserve"> 2 </w:t>
      </w:r>
      <w:r w:rsidRPr="00463784">
        <w:rPr>
          <w:rFonts w:ascii="Tahoma" w:hAnsi="Tahoma" w:cs="Tahoma"/>
          <w:lang w:bidi="th-TH"/>
        </w:rPr>
        <w:t>ของคู่มือฉบับนี้</w:t>
      </w:r>
    </w:p>
    <w:p w14:paraId="3BABC2E4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31" w:name="_Toc238799595"/>
      <w:r w:rsidRPr="00463784">
        <w:rPr>
          <w:rFonts w:ascii="Tahoma" w:eastAsia="Noto Sans Thai" w:hAnsi="Tahoma" w:cs="Tahoma"/>
        </w:rPr>
        <w:t xml:space="preserve">5.4 </w:t>
      </w:r>
      <w:r w:rsidRPr="00463784">
        <w:rPr>
          <w:rFonts w:ascii="Tahoma" w:eastAsia="Noto Sans Thai" w:hAnsi="Tahoma" w:cs="Tahoma"/>
          <w:lang w:bidi="th-TH"/>
        </w:rPr>
        <w:t>กระบวนการของระบบและความสัมพันธ์ระหว่างกระบวนการ</w:t>
      </w:r>
      <w:bookmarkEnd w:id="31"/>
    </w:p>
    <w:p w14:paraId="47606950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4.4</w:t>
      </w:r>
    </w:p>
    <w:p w14:paraId="58B4FCA6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องค์กรกำหนดกระบวนการของระบบเป็น 3 กลุ่ม (บริหาร หลัก สนับสนุน) ตามแผนผังกระบวนการในส่วนต้นของคู่มือ ความสัมพันธ์ระหว่างกระบวนการ (ปัจจัยเข้า–ผลลัพธ์–ผู้รับ) แสดงใน ภาคผนวก D: ตารางความเชื่อมโยงระหว่างกระบวนการ และผู้รับผิดชอบแต่ละกระบวนการแสดงใน ภาคผนวก F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</w:p>
    <w:p w14:paraId="324D5D4C" w14:textId="77777777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32" w:name="_Toc238799596"/>
      <w:r w:rsidRPr="00463784">
        <w:rPr>
          <w:rFonts w:ascii="Tahoma" w:eastAsia="Noto Sans Thai" w:hAnsi="Tahoma" w:cs="Tahoma"/>
        </w:rPr>
        <w:lastRenderedPageBreak/>
        <w:t xml:space="preserve">6. </w:t>
      </w:r>
      <w:r w:rsidRPr="00463784">
        <w:rPr>
          <w:rFonts w:ascii="Tahoma" w:eastAsia="Noto Sans Thai" w:hAnsi="Tahoma" w:cs="Tahoma"/>
          <w:lang w:bidi="th-TH"/>
        </w:rPr>
        <w:t>ภาวะผู้นำ</w:t>
      </w:r>
      <w:bookmarkEnd w:id="32"/>
    </w:p>
    <w:p w14:paraId="5D010326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33" w:name="_Toc238799597"/>
      <w:r w:rsidRPr="00463784">
        <w:rPr>
          <w:rFonts w:ascii="Tahoma" w:eastAsia="Noto Sans Thai" w:hAnsi="Tahoma" w:cs="Tahoma"/>
        </w:rPr>
        <w:t xml:space="preserve">6.1 </w:t>
      </w:r>
      <w:r w:rsidRPr="00463784">
        <w:rPr>
          <w:rFonts w:ascii="Tahoma" w:eastAsia="Noto Sans Thai" w:hAnsi="Tahoma" w:cs="Tahoma"/>
          <w:lang w:bidi="th-TH"/>
        </w:rPr>
        <w:t>ความมุ่งมั่นของผู้บริหาร</w:t>
      </w:r>
      <w:bookmarkEnd w:id="33"/>
    </w:p>
    <w:p w14:paraId="0AE2C125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5.1</w:t>
      </w:r>
    </w:p>
    <w:p w14:paraId="381850FA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ผู้บริหารสูงสุดแสดงภาวะผู้นำและความมุ่งมั่นต่อระบบ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โดยองค์กรกำหนดให้</w:t>
      </w:r>
    </w:p>
    <w:p w14:paraId="17E76AED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กำหนดนโยบายและวัตถุประสงค์ความปลอดภัยอาหารที่สอดคล้องกับทิศทางกลยุทธ์ขององค์กร</w:t>
      </w:r>
    </w:p>
    <w:p w14:paraId="23FDD35A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บูรณาการข้อกำหนดของระบบเข้ากับกระบวนการทางธุรกิจ</w:t>
      </w:r>
    </w:p>
    <w:p w14:paraId="5BA1E196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จัดสรรทรัพยากรที่จำเป็น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งบประมาณ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บุคลากร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โครงสร้างพื้นฐาน</w:t>
      </w:r>
      <w:r w:rsidRPr="00463784">
        <w:rPr>
          <w:rFonts w:ascii="Tahoma" w:hAnsi="Tahoma" w:cs="Tahoma"/>
        </w:rPr>
        <w:t xml:space="preserve">) </w:t>
      </w:r>
      <w:r w:rsidRPr="00463784">
        <w:rPr>
          <w:rFonts w:ascii="Tahoma" w:hAnsi="Tahoma" w:cs="Tahoma"/>
          <w:lang w:bidi="th-TH"/>
        </w:rPr>
        <w:t>และติดตามความเพียงพอผ่านการทบทวนโดยฝ่ายบริหาร</w:t>
      </w:r>
    </w:p>
    <w:p w14:paraId="6C5812AD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สื่อสารความสำคัญของการจัดการความปลอดภัยอาหารที่มีประสิทธิผลและการปฏิบัติตามข้อกำหนด</w:t>
      </w:r>
    </w:p>
    <w:p w14:paraId="09D1793A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ประเมินและรักษาให้ระบบบรรลุผลลัพธ์ที่ตั้งใจ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กำกับและสนับสนุนบุคลากร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และส่งเสริมการปรับปรุงอย่างต่อเนื่อง</w:t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97"/>
        <w:gridCol w:w="3392"/>
        <w:gridCol w:w="1197"/>
        <w:gridCol w:w="1396"/>
        <w:gridCol w:w="1696"/>
        <w:gridCol w:w="1000"/>
      </w:tblGrid>
      <w:tr w:rsidR="00C12293" w:rsidRPr="00463784" w14:paraId="68228B3D" w14:textId="77777777">
        <w:trPr>
          <w:tblHeader/>
        </w:trPr>
        <w:tc>
          <w:tcPr>
            <w:tcW w:w="12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245BA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หัวข้อระบบ</w:t>
            </w:r>
          </w:p>
        </w:tc>
        <w:tc>
          <w:tcPr>
            <w:tcW w:w="33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DC9DE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แนวทางดำเนินงานขององค์กร</w:t>
            </w:r>
          </w:p>
        </w:tc>
        <w:tc>
          <w:tcPr>
            <w:tcW w:w="11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A2CCB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ผู้รับผิดชอบ</w:t>
            </w:r>
          </w:p>
        </w:tc>
        <w:tc>
          <w:tcPr>
            <w:tcW w:w="13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95210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เอกสารที่เกี่ยวข้อง</w:t>
            </w:r>
          </w:p>
        </w:tc>
        <w:tc>
          <w:tcPr>
            <w:tcW w:w="16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204C5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บันทึก/หลักฐาน</w:t>
            </w:r>
          </w:p>
        </w:tc>
        <w:tc>
          <w:tcPr>
            <w:tcW w:w="10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1CFCF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ข้อกำหนดอ้างอิง</w:t>
            </w:r>
          </w:p>
        </w:tc>
      </w:tr>
      <w:tr w:rsidR="00C12293" w:rsidRPr="00463784" w14:paraId="65100D41" w14:textId="77777777">
        <w:tc>
          <w:tcPr>
            <w:tcW w:w="12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44A3D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ความมุ่งมั่นของผู้บริหาร</w:t>
            </w:r>
          </w:p>
        </w:tc>
        <w:tc>
          <w:tcPr>
            <w:tcW w:w="33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4D37A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เป็นประธานการทบทวนโดยฝ่ายบริหารอย่างน้อยปีละ</w:t>
            </w:r>
            <w:r w:rsidRPr="00463784">
              <w:rPr>
                <w:rFonts w:ascii="Tahoma" w:hAnsi="Tahoma" w:cs="Tahoma"/>
                <w:sz w:val="16"/>
              </w:rPr>
              <w:t xml:space="preserve"> ……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ครั้ง</w:t>
            </w:r>
            <w:r w:rsidRPr="00463784">
              <w:rPr>
                <w:rFonts w:ascii="Tahoma" w:hAnsi="Tahoma" w:cs="Tahoma"/>
                <w:sz w:val="16"/>
              </w:rPr>
              <w:t xml:space="preserve">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อนุมัตินโยบาย</w:t>
            </w:r>
            <w:r w:rsidRPr="00463784">
              <w:rPr>
                <w:rFonts w:ascii="Tahoma" w:hAnsi="Tahoma" w:cs="Tahoma"/>
                <w:sz w:val="16"/>
              </w:rPr>
              <w:t xml:space="preserve">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วัตถุประสงค์</w:t>
            </w:r>
            <w:r w:rsidRPr="00463784">
              <w:rPr>
                <w:rFonts w:ascii="Tahoma" w:hAnsi="Tahoma" w:cs="Tahoma"/>
                <w:sz w:val="16"/>
              </w:rPr>
              <w:t xml:space="preserve">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งบประมาณ</w:t>
            </w:r>
            <w:r w:rsidRPr="00463784">
              <w:rPr>
                <w:rFonts w:ascii="Tahoma" w:hAnsi="Tahoma" w:cs="Tahoma"/>
                <w:sz w:val="16"/>
              </w:rPr>
              <w:t xml:space="preserve">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และแผนวัฒนธรรมความปลอดภัยอาหาร</w:t>
            </w:r>
          </w:p>
        </w:tc>
        <w:tc>
          <w:tcPr>
            <w:tcW w:w="11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5DF53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ผู้บริหารสูงสุด</w:t>
            </w:r>
          </w:p>
        </w:tc>
        <w:tc>
          <w:tcPr>
            <w:tcW w:w="13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95F5A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FSM-01, QP-19</w:t>
            </w:r>
          </w:p>
        </w:tc>
        <w:tc>
          <w:tcPr>
            <w:tcW w:w="16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FD24D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รายงานการทบทวนโดยฝ่ายบริหาร</w:t>
            </w:r>
            <w:r w:rsidRPr="00463784">
              <w:rPr>
                <w:rFonts w:ascii="Tahoma" w:hAnsi="Tahoma" w:cs="Tahoma"/>
                <w:sz w:val="16"/>
              </w:rPr>
              <w:t xml:space="preserve">,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บันทึกอนุมัติงบประมาณ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7B0F8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 xml:space="preserve">ISO 22000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ข้อ</w:t>
            </w:r>
            <w:r w:rsidRPr="00463784">
              <w:rPr>
                <w:rFonts w:ascii="Tahoma" w:hAnsi="Tahoma" w:cs="Tahoma"/>
                <w:sz w:val="16"/>
              </w:rPr>
              <w:t xml:space="preserve"> 5.1 · FSSC V7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ข้อ</w:t>
            </w:r>
            <w:r w:rsidRPr="00463784">
              <w:rPr>
                <w:rFonts w:ascii="Tahoma" w:hAnsi="Tahoma" w:cs="Tahoma"/>
                <w:sz w:val="16"/>
              </w:rPr>
              <w:t xml:space="preserve"> 2.5.8</w:t>
            </w:r>
          </w:p>
        </w:tc>
      </w:tr>
    </w:tbl>
    <w:p w14:paraId="33D95493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338E5CB3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34" w:name="_Toc238799598"/>
      <w:r w:rsidRPr="00463784">
        <w:rPr>
          <w:rFonts w:ascii="Tahoma" w:eastAsia="Noto Sans Thai" w:hAnsi="Tahoma" w:cs="Tahoma"/>
        </w:rPr>
        <w:t xml:space="preserve">6.2 </w:t>
      </w:r>
      <w:r w:rsidRPr="00463784">
        <w:rPr>
          <w:rFonts w:ascii="Tahoma" w:eastAsia="Noto Sans Thai" w:hAnsi="Tahoma" w:cs="Tahoma"/>
          <w:lang w:bidi="th-TH"/>
        </w:rPr>
        <w:t>นโยบายความปลอดภัยอาหารและคุณภาพ</w:t>
      </w:r>
      <w:bookmarkEnd w:id="34"/>
    </w:p>
    <w:p w14:paraId="77871BEF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5.2 · FSSC V7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2.5.9 (a)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กำหนดให้มีนโยบายคุณภาพและวัตถุประสงค์คุณภาพด้วย</w:t>
      </w:r>
    </w:p>
    <w:p w14:paraId="1547A905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35" w:name="_Toc238799599"/>
      <w:r w:rsidRPr="00463784">
        <w:rPr>
          <w:rFonts w:ascii="Tahoma" w:eastAsia="Noto Sans Thai" w:hAnsi="Tahoma" w:cs="Tahoma"/>
          <w:lang w:bidi="th-TH"/>
        </w:rPr>
        <w:t>นโยบายความปลอดภัยอาหารและคุณภาพ</w:t>
      </w:r>
      <w:r w:rsidRPr="00463784">
        <w:rPr>
          <w:rFonts w:ascii="Tahoma" w:eastAsia="Noto Sans Thai" w:hAnsi="Tahoma" w:cs="Tahoma"/>
        </w:rPr>
        <w:t xml:space="preserve"> (</w:t>
      </w:r>
      <w:r w:rsidRPr="00463784">
        <w:rPr>
          <w:rFonts w:ascii="Tahoma" w:eastAsia="Noto Sans Thai" w:hAnsi="Tahoma" w:cs="Tahoma"/>
          <w:lang w:bidi="th-TH"/>
        </w:rPr>
        <w:t>ฉบับร่าง</w:t>
      </w:r>
      <w:r w:rsidRPr="00463784">
        <w:rPr>
          <w:rFonts w:ascii="Tahoma" w:eastAsia="Noto Sans Thai" w:hAnsi="Tahoma" w:cs="Tahoma"/>
        </w:rPr>
        <w:t xml:space="preserve"> — </w:t>
      </w:r>
      <w:r w:rsidRPr="00463784">
        <w:rPr>
          <w:rFonts w:ascii="Tahoma" w:eastAsia="Noto Sans Thai" w:hAnsi="Tahoma" w:cs="Tahoma"/>
          <w:lang w:bidi="th-TH"/>
        </w:rPr>
        <w:t>ผู้บริหารต้องทบทวน</w:t>
      </w:r>
      <w:r w:rsidRPr="00463784">
        <w:rPr>
          <w:rFonts w:ascii="Tahoma" w:eastAsia="Noto Sans Thai" w:hAnsi="Tahoma" w:cs="Tahoma"/>
        </w:rPr>
        <w:t xml:space="preserve"> </w:t>
      </w:r>
      <w:r w:rsidRPr="00463784">
        <w:rPr>
          <w:rFonts w:ascii="Tahoma" w:eastAsia="Noto Sans Thai" w:hAnsi="Tahoma" w:cs="Tahoma"/>
          <w:lang w:bidi="th-TH"/>
        </w:rPr>
        <w:t>ปรับ</w:t>
      </w:r>
      <w:r w:rsidRPr="00463784">
        <w:rPr>
          <w:rFonts w:ascii="Tahoma" w:eastAsia="Noto Sans Thai" w:hAnsi="Tahoma" w:cs="Tahoma"/>
        </w:rPr>
        <w:t xml:space="preserve"> </w:t>
      </w:r>
      <w:r w:rsidRPr="00463784">
        <w:rPr>
          <w:rFonts w:ascii="Tahoma" w:eastAsia="Noto Sans Thai" w:hAnsi="Tahoma" w:cs="Tahoma"/>
          <w:lang w:bidi="th-TH"/>
        </w:rPr>
        <w:t>และลงนาม</w:t>
      </w:r>
      <w:r w:rsidRPr="00463784">
        <w:rPr>
          <w:rFonts w:ascii="Tahoma" w:eastAsia="Noto Sans Thai" w:hAnsi="Tahoma" w:cs="Tahoma"/>
        </w:rPr>
        <w:t>)</w:t>
      </w:r>
      <w:bookmarkEnd w:id="35"/>
    </w:p>
    <w:tbl>
      <w:tblPr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78"/>
      </w:tblGrid>
      <w:tr w:rsidR="00C12293" w:rsidRPr="00463784" w14:paraId="2573E01F" w14:textId="77777777">
        <w:tc>
          <w:tcPr>
            <w:tcW w:w="997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2BEEC4" w14:textId="77777777" w:rsidR="00C12293" w:rsidRPr="00463784" w:rsidRDefault="00000000">
            <w:pPr>
              <w:keepLines/>
              <w:spacing w:after="0" w:line="264" w:lineRule="auto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color w:val="17365D"/>
                <w:sz w:val="19"/>
              </w:rPr>
              <w:t>“บริษัท …………………………………… จำกัด มุ่งมั่นผลิตอาหารที่ปลอดภัยและมีคุณภาพ เป็นไปตามข้อกำหนดของกฎหมาย ข้อกำหนดของลูกค้า และมาตรฐาน FSSC 22000 โดยยึดหลักการดังนี้  1. ควบคุมอันตรายด้านความปลอดภัยอาหารตลอดกระบวนการผลิต ทั้งทางชีวภาพ เคมี กายภาพ และสารก่อภูมิแพ้  2. ปฏิบัติตามกฎหมายและข้อกำหนดที่เกี่ยวข้องทุกฉบับ  3. สื่อสารประเด็นความปลอดภัยอาหารกับผู้มีส่วนได้เสียตลอดห่วงโซ่อาหาร  4. พัฒนาความสามารถของบุคลากรและสร้างวัฒนธรรมความปลอดภัยอาหารและคุณภาพ  5. ปรับปรุงประสิทธิผลของระบบอย่างต่อเนื่อง” 〔ฉบับร่าง — ผู้บริหารต้องทบทวน ปรับ และลงนาม〕</w:t>
            </w:r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  <w:r w:rsidRPr="00463784">
              <w:rPr>
                <w:rFonts w:ascii="Tahoma" w:hAnsi="Tahoma" w:cs="Tahoma"/>
                <w:color w:val="17365D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17365D"/>
                <w:sz w:val="19"/>
              </w:rPr>
            </w:r>
          </w:p>
        </w:tc>
      </w:tr>
    </w:tbl>
    <w:p w14:paraId="6969D61B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1C47C9A4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ลงนาม</w:t>
      </w:r>
      <w:r w:rsidRPr="00463784">
        <w:rPr>
          <w:rFonts w:ascii="Tahoma" w:hAnsi="Tahoma" w:cs="Tahoma"/>
        </w:rPr>
        <w:t xml:space="preserve"> …………………………… (…………………………) </w:t>
      </w:r>
      <w:r w:rsidRPr="00463784">
        <w:rPr>
          <w:rFonts w:ascii="Tahoma" w:hAnsi="Tahoma" w:cs="Tahoma"/>
          <w:lang w:bidi="th-TH"/>
        </w:rPr>
        <w:t>ตำแหน่ง</w:t>
      </w:r>
      <w:r w:rsidRPr="00463784">
        <w:rPr>
          <w:rFonts w:ascii="Tahoma" w:hAnsi="Tahoma" w:cs="Tahoma"/>
        </w:rPr>
        <w:t xml:space="preserve"> ………………… </w:t>
      </w:r>
      <w:r w:rsidRPr="00463784">
        <w:rPr>
          <w:rFonts w:ascii="Tahoma" w:hAnsi="Tahoma" w:cs="Tahoma"/>
          <w:lang w:bidi="th-TH"/>
        </w:rPr>
        <w:t>วันที่</w:t>
      </w:r>
      <w:r w:rsidRPr="00463784">
        <w:rPr>
          <w:rFonts w:ascii="Tahoma" w:hAnsi="Tahoma" w:cs="Tahoma"/>
        </w:rPr>
        <w:t xml:space="preserve"> …………</w:t>
      </w:r>
    </w:p>
    <w:p w14:paraId="090F4769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องค์กรกำหนดให้สื่อสารนโยบายผ่าน</w:t>
      </w:r>
      <w:r w:rsidRPr="00463784">
        <w:rPr>
          <w:rFonts w:ascii="Tahoma" w:hAnsi="Tahoma" w:cs="Tahoma"/>
        </w:rPr>
        <w:t xml:space="preserve"> ……………………… </w:t>
      </w: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  <w:t>〔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เช่น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 xml:space="preserve"> 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การปฐมนิเทศ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 xml:space="preserve"> 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บอร์ดประชาสัมพันธ์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 xml:space="preserve"> 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การประชุมประจำเดือน</w:t>
      </w: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  <w:t>〕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และทวนสอบความเข้าใจผ่าน</w:t>
      </w:r>
      <w:r w:rsidRPr="00463784">
        <w:rPr>
          <w:rFonts w:ascii="Tahoma" w:hAnsi="Tahoma" w:cs="Tahoma"/>
        </w:rPr>
        <w:t xml:space="preserve"> ………………………</w:t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97"/>
        <w:gridCol w:w="3392"/>
        <w:gridCol w:w="1197"/>
        <w:gridCol w:w="1396"/>
        <w:gridCol w:w="1696"/>
        <w:gridCol w:w="1000"/>
      </w:tblGrid>
      <w:tr w:rsidR="00C12293" w:rsidRPr="00463784" w14:paraId="6B53337D" w14:textId="77777777">
        <w:trPr>
          <w:tblHeader/>
        </w:trPr>
        <w:tc>
          <w:tcPr>
            <w:tcW w:w="12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334EC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หัวข้อระบบ</w:t>
            </w:r>
          </w:p>
        </w:tc>
        <w:tc>
          <w:tcPr>
            <w:tcW w:w="33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61F4A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แนวทางดำเนินงานขององค์กร</w:t>
            </w:r>
          </w:p>
        </w:tc>
        <w:tc>
          <w:tcPr>
            <w:tcW w:w="11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F33B4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ผู้รับผิดชอบ</w:t>
            </w:r>
          </w:p>
        </w:tc>
        <w:tc>
          <w:tcPr>
            <w:tcW w:w="13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36DF3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เอกสารที่เกี่ยวข้อง</w:t>
            </w:r>
          </w:p>
        </w:tc>
        <w:tc>
          <w:tcPr>
            <w:tcW w:w="16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1F71C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บันทึก/หลักฐาน</w:t>
            </w:r>
          </w:p>
        </w:tc>
        <w:tc>
          <w:tcPr>
            <w:tcW w:w="10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5C631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ข้อกำหนดอ้างอิง</w:t>
            </w:r>
          </w:p>
        </w:tc>
      </w:tr>
      <w:tr w:rsidR="00C12293" w:rsidRPr="00463784" w14:paraId="45D55D0C" w14:textId="77777777">
        <w:tc>
          <w:tcPr>
            <w:tcW w:w="12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EB281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นโยบาย</w:t>
            </w:r>
          </w:p>
        </w:tc>
        <w:tc>
          <w:tcPr>
            <w:tcW w:w="33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6DC09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จัดทำ</w:t>
            </w:r>
            <w:r w:rsidRPr="00463784">
              <w:rPr>
                <w:rFonts w:ascii="Tahoma" w:hAnsi="Tahoma" w:cs="Tahoma"/>
                <w:sz w:val="16"/>
              </w:rPr>
              <w:t xml:space="preserve">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อนุมัติ</w:t>
            </w:r>
            <w:r w:rsidRPr="00463784">
              <w:rPr>
                <w:rFonts w:ascii="Tahoma" w:hAnsi="Tahoma" w:cs="Tahoma"/>
                <w:sz w:val="16"/>
              </w:rPr>
              <w:t xml:space="preserve">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สื่อสาร</w:t>
            </w:r>
            <w:r w:rsidRPr="00463784">
              <w:rPr>
                <w:rFonts w:ascii="Tahoma" w:hAnsi="Tahoma" w:cs="Tahoma"/>
                <w:sz w:val="16"/>
              </w:rPr>
              <w:t xml:space="preserve">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และทบทวนนโยบายในการทบทวนโดยฝ่ายบริหาร</w:t>
            </w:r>
          </w:p>
        </w:tc>
        <w:tc>
          <w:tcPr>
            <w:tcW w:w="11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8135C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ผู้บริหารสูงสุด / ฝ่ายบุคคล</w:t>
            </w:r>
          </w:p>
        </w:tc>
        <w:tc>
          <w:tcPr>
            <w:tcW w:w="13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F992A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ประกาศนโยบาย, QP-05</w:t>
            </w:r>
          </w:p>
        </w:tc>
        <w:tc>
          <w:tcPr>
            <w:tcW w:w="16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7BC55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นโยบายฉบับลงนาม</w:t>
            </w:r>
            <w:r w:rsidRPr="00463784">
              <w:rPr>
                <w:rFonts w:ascii="Tahoma" w:hAnsi="Tahoma" w:cs="Tahoma"/>
                <w:sz w:val="16"/>
              </w:rPr>
              <w:t xml:space="preserve">,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บันทึกการสื่อสาร</w:t>
            </w:r>
            <w:r w:rsidRPr="00463784">
              <w:rPr>
                <w:rFonts w:ascii="Tahoma" w:hAnsi="Tahoma" w:cs="Tahoma"/>
                <w:sz w:val="16"/>
              </w:rPr>
              <w:t>/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อบรม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4E8F1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 xml:space="preserve">ISO 22000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ข้อ</w:t>
            </w:r>
            <w:r w:rsidRPr="00463784">
              <w:rPr>
                <w:rFonts w:ascii="Tahoma" w:hAnsi="Tahoma" w:cs="Tahoma"/>
                <w:sz w:val="16"/>
              </w:rPr>
              <w:t xml:space="preserve"> 5.2 · FSSC V7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ข้อ</w:t>
            </w:r>
            <w:r w:rsidRPr="00463784">
              <w:rPr>
                <w:rFonts w:ascii="Tahoma" w:hAnsi="Tahoma" w:cs="Tahoma"/>
                <w:sz w:val="16"/>
              </w:rPr>
              <w:t xml:space="preserve"> 2.5.9 (a)</w:t>
            </w:r>
          </w:p>
        </w:tc>
      </w:tr>
    </w:tbl>
    <w:p w14:paraId="255F6576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57C41A03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36" w:name="_Toc238799600"/>
      <w:r w:rsidRPr="00463784">
        <w:rPr>
          <w:rFonts w:ascii="Tahoma" w:eastAsia="Noto Sans Thai" w:hAnsi="Tahoma" w:cs="Tahoma"/>
        </w:rPr>
        <w:lastRenderedPageBreak/>
        <w:t xml:space="preserve">6.3 </w:t>
      </w:r>
      <w:r w:rsidRPr="00463784">
        <w:rPr>
          <w:rFonts w:ascii="Tahoma" w:eastAsia="Noto Sans Thai" w:hAnsi="Tahoma" w:cs="Tahoma"/>
          <w:lang w:bidi="th-TH"/>
        </w:rPr>
        <w:t>บทบาท</w:t>
      </w:r>
      <w:r w:rsidRPr="00463784">
        <w:rPr>
          <w:rFonts w:ascii="Tahoma" w:eastAsia="Noto Sans Thai" w:hAnsi="Tahoma" w:cs="Tahoma"/>
        </w:rPr>
        <w:t xml:space="preserve"> </w:t>
      </w:r>
      <w:r w:rsidRPr="00463784">
        <w:rPr>
          <w:rFonts w:ascii="Tahoma" w:eastAsia="Noto Sans Thai" w:hAnsi="Tahoma" w:cs="Tahoma"/>
          <w:lang w:bidi="th-TH"/>
        </w:rPr>
        <w:t>อำนาจหน้าที่</w:t>
      </w:r>
      <w:r w:rsidRPr="00463784">
        <w:rPr>
          <w:rFonts w:ascii="Tahoma" w:eastAsia="Noto Sans Thai" w:hAnsi="Tahoma" w:cs="Tahoma"/>
        </w:rPr>
        <w:t xml:space="preserve"> </w:t>
      </w:r>
      <w:r w:rsidRPr="00463784">
        <w:rPr>
          <w:rFonts w:ascii="Tahoma" w:eastAsia="Noto Sans Thai" w:hAnsi="Tahoma" w:cs="Tahoma"/>
          <w:lang w:bidi="th-TH"/>
        </w:rPr>
        <w:t>และความรับผิดชอบ</w:t>
      </w:r>
      <w:bookmarkEnd w:id="36"/>
    </w:p>
    <w:p w14:paraId="1926BD22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5.3</w:t>
      </w:r>
    </w:p>
    <w:p w14:paraId="7E32853C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ตามตารางตำแหน่งหลักในส่วนต้นของคู่มือ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และภาคผนวก</w:t>
      </w:r>
      <w:r w:rsidRPr="00463784">
        <w:rPr>
          <w:rFonts w:ascii="Tahoma" w:hAnsi="Tahoma" w:cs="Tahoma"/>
        </w:rPr>
        <w:t xml:space="preserve"> F </w:t>
      </w:r>
      <w:r w:rsidRPr="00463784">
        <w:rPr>
          <w:rFonts w:ascii="Tahoma" w:hAnsi="Tahoma" w:cs="Tahoma"/>
          <w:lang w:bidi="th-TH"/>
        </w:rPr>
        <w:t>ทั้งนี้บุคลากรทุกคนมีหน้าที่รายงานปัญหาเกี่ยวกับระบบต่อผู้ที่กำหนดไว้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หัวหน้างาน</w:t>
      </w:r>
      <w:r w:rsidRPr="00463784">
        <w:rPr>
          <w:rFonts w:ascii="Tahoma" w:hAnsi="Tahoma" w:cs="Tahoma"/>
        </w:rPr>
        <w:t xml:space="preserve"> → </w:t>
      </w:r>
      <w:r w:rsidRPr="00463784">
        <w:rPr>
          <w:rFonts w:ascii="Tahoma" w:hAnsi="Tahoma" w:cs="Tahoma"/>
          <w:lang w:bidi="th-TH"/>
        </w:rPr>
        <w:t>หัวหน้าทีมความปลอดภัยอาหาร</w:t>
      </w:r>
      <w:r w:rsidRPr="00463784">
        <w:rPr>
          <w:rFonts w:ascii="Tahoma" w:hAnsi="Tahoma" w:cs="Tahoma"/>
        </w:rPr>
        <w:t>)</w:t>
      </w:r>
    </w:p>
    <w:p w14:paraId="732E3E5D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37" w:name="_Toc238799601"/>
      <w:r w:rsidRPr="00463784">
        <w:rPr>
          <w:rFonts w:ascii="Tahoma" w:eastAsia="Noto Sans Thai" w:hAnsi="Tahoma" w:cs="Tahoma"/>
        </w:rPr>
        <w:t xml:space="preserve">6.4 </w:t>
      </w:r>
      <w:r w:rsidRPr="00463784">
        <w:rPr>
          <w:rFonts w:ascii="Tahoma" w:eastAsia="Noto Sans Thai" w:hAnsi="Tahoma" w:cs="Tahoma"/>
          <w:lang w:bidi="th-TH"/>
        </w:rPr>
        <w:t>หัวหน้าทีมความปลอดภัยอาหาร</w:t>
      </w:r>
      <w:bookmarkEnd w:id="37"/>
    </w:p>
    <w:p w14:paraId="501B6175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5.3</w:t>
      </w:r>
    </w:p>
    <w:p w14:paraId="4576A018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ผู้บริหารสูงสุดแต่งตั้งหัวหน้าทีมความปลอดภัยอาหาร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ชื่อ</w:t>
      </w:r>
      <w:r w:rsidRPr="00463784">
        <w:rPr>
          <w:rFonts w:ascii="Tahoma" w:hAnsi="Tahoma" w:cs="Tahoma"/>
        </w:rPr>
        <w:t xml:space="preserve"> ………………………) </w:t>
      </w:r>
      <w:r w:rsidRPr="00463784">
        <w:rPr>
          <w:rFonts w:ascii="Tahoma" w:hAnsi="Tahoma" w:cs="Tahoma"/>
          <w:lang w:bidi="th-TH"/>
        </w:rPr>
        <w:t>ซึ่งมีหน้าที่รับผิดชอบ</w:t>
      </w:r>
    </w:p>
    <w:p w14:paraId="72E88358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จัดตั้ง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นำไปปฏิบัติ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รักษา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และปรับปรุงระบบให้ทันสมัย</w:t>
      </w:r>
    </w:p>
    <w:p w14:paraId="5D03C3DF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บริหารจัดการและจัดระเบียบงานของทีมความปลอดภัยอาหาร</w:t>
      </w:r>
    </w:p>
    <w:p w14:paraId="747E3A6B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ดูแลให้ทีมได้รับการฝึกอบรมและมีความสามารถที่เกี่ยวข้อง</w:t>
      </w:r>
    </w:p>
    <w:p w14:paraId="2994171B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รายงานประสิทธิผลและความเหมาะสมของระบบต่อผู้บริหารสูงสุด</w:t>
      </w:r>
    </w:p>
    <w:p w14:paraId="31472094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ทีมความปลอดภัยอาหารประกอบด้วยสมาชิกจากหลายหน่วยงาน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รายชื่อตามหนังสือแต่งตั้งเลขที่</w:t>
      </w:r>
      <w:r w:rsidRPr="00463784">
        <w:rPr>
          <w:rFonts w:ascii="Tahoma" w:hAnsi="Tahoma" w:cs="Tahoma"/>
        </w:rPr>
        <w:t xml:space="preserve"> ……………) </w:t>
      </w:r>
      <w:r w:rsidRPr="00463784">
        <w:rPr>
          <w:rFonts w:ascii="Tahoma" w:hAnsi="Tahoma" w:cs="Tahoma"/>
          <w:lang w:bidi="th-TH"/>
        </w:rPr>
        <w:t>ครอบคลุมความรู้และประสบการณ์หลายสาขาเกี่ยวกับผลิตภัณฑ์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กระบวนการ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อุปกรณ์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และอันตรายด้านความปลอดภัยอาหารในขอบข่าย</w:t>
      </w:r>
    </w:p>
    <w:p w14:paraId="10B9A955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38" w:name="_Toc238799602"/>
      <w:r w:rsidRPr="00463784">
        <w:rPr>
          <w:rFonts w:ascii="Tahoma" w:eastAsia="Noto Sans Thai" w:hAnsi="Tahoma" w:cs="Tahoma"/>
        </w:rPr>
        <w:t xml:space="preserve">6.5 </w:t>
      </w:r>
      <w:r w:rsidRPr="00463784">
        <w:rPr>
          <w:rFonts w:ascii="Tahoma" w:eastAsia="Noto Sans Thai" w:hAnsi="Tahoma" w:cs="Tahoma"/>
          <w:lang w:bidi="th-TH"/>
        </w:rPr>
        <w:t>วัฒนธรรมความปลอดภัยอาหารและคุณภาพ</w:t>
      </w:r>
      <w:bookmarkEnd w:id="38"/>
    </w:p>
    <w:p w14:paraId="3DA1D402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5.1 · FSSC 22000 V7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2.5.8</w:t>
      </w:r>
    </w:p>
    <w:p w14:paraId="044F1810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ผู้บริหารระดับสูงกำหนดวัตถุประสงค์ด้านวัฒนธรรมความปลอดภัยอาหารและคุณภาพไว้ในระบบ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พร้อมจัดสรรทรัพยากรเพียงพอ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องค์กรกำหนดให้จัดทำ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แผนวัฒนธรรมความปลอดภัยอาหารและคุณภาพ</w:t>
      </w:r>
      <w:r w:rsidRPr="00463784">
        <w:rPr>
          <w:rFonts w:ascii="Tahoma" w:hAnsi="Tahoma" w:cs="Tahoma"/>
        </w:rPr>
        <w:t xml:space="preserve"> (QP-35-F01) </w:t>
      </w:r>
      <w:r w:rsidRPr="00463784">
        <w:rPr>
          <w:rFonts w:ascii="Tahoma" w:hAnsi="Tahoma" w:cs="Tahoma"/>
          <w:lang w:bidi="th-TH"/>
        </w:rPr>
        <w:t>ที่มีเป้าหมายวัดได้และกรอบเวลาชัดเจน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ครอบคลุมอย่างน้อย</w:t>
      </w:r>
      <w:r w:rsidRPr="00463784">
        <w:rPr>
          <w:rFonts w:ascii="Tahoma" w:hAnsi="Tahoma" w:cs="Tahoma"/>
        </w:rPr>
        <w:t xml:space="preserve"> 4 </w:t>
      </w:r>
      <w:r w:rsidRPr="00463784">
        <w:rPr>
          <w:rFonts w:ascii="Tahoma" w:hAnsi="Tahoma" w:cs="Tahoma"/>
          <w:lang w:bidi="th-TH"/>
        </w:rPr>
        <w:t>องค์ประกอบ</w:t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93"/>
        <w:gridCol w:w="3192"/>
        <w:gridCol w:w="1995"/>
        <w:gridCol w:w="1998"/>
      </w:tblGrid>
      <w:tr w:rsidR="00C12293" w:rsidRPr="00463784" w14:paraId="62CC4B5A" w14:textId="77777777">
        <w:trPr>
          <w:tblHeader/>
        </w:trPr>
        <w:tc>
          <w:tcPr>
            <w:tcW w:w="279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5ACE4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องค์ประกอบ</w:t>
            </w:r>
          </w:p>
        </w:tc>
        <w:tc>
          <w:tcPr>
            <w:tcW w:w="31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A8DAB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  <w:lang w:bidi="th-TH"/>
              </w:rPr>
              <w:t>กิจกรรม</w:t>
            </w: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 xml:space="preserve"> (</w:t>
            </w:r>
            <w:r w:rsidRPr="00463784">
              <w:rPr>
                <w:rFonts w:ascii="Tahoma" w:hAnsi="Tahoma" w:cs="Tahoma"/>
                <w:b/>
                <w:color w:val="FFFFFF"/>
                <w:sz w:val="17"/>
                <w:lang w:bidi="th-TH"/>
              </w:rPr>
              <w:t>ตัวอย่าง</w:t>
            </w: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 xml:space="preserve"> — </w:t>
            </w:r>
            <w:r w:rsidRPr="00463784">
              <w:rPr>
                <w:rFonts w:ascii="Tahoma" w:hAnsi="Tahoma" w:cs="Tahoma"/>
                <w:b/>
                <w:color w:val="FFFFFF"/>
                <w:sz w:val="17"/>
                <w:lang w:bidi="th-TH"/>
              </w:rPr>
              <w:t>องค์กรต้องกำหนดจริง</w:t>
            </w: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)</w:t>
            </w:r>
          </w:p>
        </w:tc>
        <w:tc>
          <w:tcPr>
            <w:tcW w:w="199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DBF65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ตัวชี้วัด</w:t>
            </w:r>
          </w:p>
        </w:tc>
        <w:tc>
          <w:tcPr>
            <w:tcW w:w="1998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8699E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เป้าหมาย/กรอบเวลา</w:t>
            </w:r>
          </w:p>
        </w:tc>
      </w:tr>
      <w:tr w:rsidR="00C12293" w:rsidRPr="00463784" w14:paraId="611082CA" w14:textId="77777777">
        <w:tc>
          <w:tcPr>
            <w:tcW w:w="27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739A4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การสื่อสาร</w:t>
            </w:r>
          </w:p>
        </w:tc>
        <w:tc>
          <w:tcPr>
            <w:tcW w:w="3192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F1924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………………………</w:t>
            </w:r>
          </w:p>
        </w:tc>
        <w:tc>
          <w:tcPr>
            <w:tcW w:w="199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86298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………………………</w:t>
            </w:r>
          </w:p>
        </w:tc>
        <w:tc>
          <w:tcPr>
            <w:tcW w:w="199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F4EC0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</w:t>
            </w:r>
          </w:p>
        </w:tc>
      </w:tr>
      <w:tr w:rsidR="00C12293" w:rsidRPr="00463784" w14:paraId="791202AB" w14:textId="77777777">
        <w:tc>
          <w:tcPr>
            <w:tcW w:w="27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7677F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การฝึกอบรม</w:t>
            </w:r>
          </w:p>
        </w:tc>
        <w:tc>
          <w:tcPr>
            <w:tcW w:w="3192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E43C5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………………………</w:t>
            </w:r>
          </w:p>
        </w:tc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EC46C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 xml:space="preserve">%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ผ่านการอบรมตามแผน</w:t>
            </w:r>
          </w:p>
        </w:tc>
        <w:tc>
          <w:tcPr>
            <w:tcW w:w="199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64F4D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</w:t>
            </w:r>
          </w:p>
        </w:tc>
      </w:tr>
      <w:tr w:rsidR="00C12293" w:rsidRPr="00463784" w14:paraId="307F5EA5" w14:textId="77777777">
        <w:tc>
          <w:tcPr>
            <w:tcW w:w="27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FD522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ข้อเสนอแนะและการมีส่วนร่วมของพนักงาน</w:t>
            </w:r>
          </w:p>
        </w:tc>
        <w:tc>
          <w:tcPr>
            <w:tcW w:w="3192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45A21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………………………</w:t>
            </w:r>
          </w:p>
        </w:tc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6768B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จำนวนข้อเสนอแนะ</w:t>
            </w:r>
            <w:r w:rsidRPr="00463784">
              <w:rPr>
                <w:rFonts w:ascii="Tahoma" w:hAnsi="Tahoma" w:cs="Tahoma"/>
                <w:sz w:val="17"/>
              </w:rPr>
              <w:t>/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การปิดข้อเสนอแนะ</w:t>
            </w:r>
          </w:p>
        </w:tc>
        <w:tc>
          <w:tcPr>
            <w:tcW w:w="199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2884E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</w:t>
            </w:r>
          </w:p>
        </w:tc>
      </w:tr>
      <w:tr w:rsidR="00C12293" w:rsidRPr="00463784" w14:paraId="586972FA" w14:textId="77777777">
        <w:tc>
          <w:tcPr>
            <w:tcW w:w="27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5EB9C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การวัดสมรรถนะ</w:t>
            </w:r>
          </w:p>
        </w:tc>
        <w:tc>
          <w:tcPr>
            <w:tcW w:w="3192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09FF5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………………………</w:t>
            </w:r>
          </w:p>
        </w:tc>
        <w:tc>
          <w:tcPr>
            <w:tcW w:w="199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9512E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………………………</w:t>
            </w:r>
          </w:p>
        </w:tc>
        <w:tc>
          <w:tcPr>
            <w:tcW w:w="199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031C8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</w:t>
            </w:r>
          </w:p>
        </w:tc>
      </w:tr>
    </w:tbl>
    <w:p w14:paraId="606CD33C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49F08CA6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ผลการดำเนินการตามแผนเป็นข้อมูลเข้าสู่การทบทวนโดยฝ่ายบริหารและการปรับปรุงอย่างต่อเนื่อง</w:t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97"/>
        <w:gridCol w:w="3392"/>
        <w:gridCol w:w="1197"/>
        <w:gridCol w:w="1396"/>
        <w:gridCol w:w="1696"/>
        <w:gridCol w:w="1000"/>
      </w:tblGrid>
      <w:tr w:rsidR="00C12293" w:rsidRPr="00463784" w14:paraId="62B22E65" w14:textId="77777777">
        <w:trPr>
          <w:tblHeader/>
        </w:trPr>
        <w:tc>
          <w:tcPr>
            <w:tcW w:w="12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508CB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หัวข้อระบบ</w:t>
            </w:r>
          </w:p>
        </w:tc>
        <w:tc>
          <w:tcPr>
            <w:tcW w:w="33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32AB6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แนวทางดำเนินงานขององค์กร</w:t>
            </w:r>
          </w:p>
        </w:tc>
        <w:tc>
          <w:tcPr>
            <w:tcW w:w="11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E6A2B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ผู้รับผิดชอบ</w:t>
            </w:r>
          </w:p>
        </w:tc>
        <w:tc>
          <w:tcPr>
            <w:tcW w:w="13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FC98C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เอกสารที่เกี่ยวข้อง</w:t>
            </w:r>
          </w:p>
        </w:tc>
        <w:tc>
          <w:tcPr>
            <w:tcW w:w="16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7DC56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บันทึก/หลักฐาน</w:t>
            </w:r>
          </w:p>
        </w:tc>
        <w:tc>
          <w:tcPr>
            <w:tcW w:w="10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0B330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ข้อกำหนดอ้างอิง</w:t>
            </w:r>
          </w:p>
        </w:tc>
      </w:tr>
      <w:tr w:rsidR="00C12293" w:rsidRPr="00463784" w14:paraId="63FB6E5B" w14:textId="77777777">
        <w:tc>
          <w:tcPr>
            <w:tcW w:w="12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AACD2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วัฒนธรรม</w:t>
            </w:r>
          </w:p>
        </w:tc>
        <w:tc>
          <w:tcPr>
            <w:tcW w:w="33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8C4F2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จัดทำแผนวัฒนธรรมประจำปี</w:t>
            </w:r>
            <w:r w:rsidRPr="00463784">
              <w:rPr>
                <w:rFonts w:ascii="Tahoma" w:hAnsi="Tahoma" w:cs="Tahoma"/>
                <w:sz w:val="16"/>
              </w:rPr>
              <w:t xml:space="preserve">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วัดผล</w:t>
            </w:r>
            <w:r w:rsidRPr="00463784">
              <w:rPr>
                <w:rFonts w:ascii="Tahoma" w:hAnsi="Tahoma" w:cs="Tahoma"/>
                <w:sz w:val="16"/>
              </w:rPr>
              <w:t xml:space="preserve">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และรายงานต่อฝ่ายบริหาร</w:t>
            </w:r>
          </w:p>
        </w:tc>
        <w:tc>
          <w:tcPr>
            <w:tcW w:w="11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C5F8D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ผู้บริหารสูงสุด</w:t>
            </w:r>
            <w:r w:rsidRPr="00463784">
              <w:rPr>
                <w:rFonts w:ascii="Tahoma" w:hAnsi="Tahoma" w:cs="Tahoma"/>
                <w:sz w:val="16"/>
              </w:rPr>
              <w:t xml:space="preserve"> /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ฝ่ายบุคคล</w:t>
            </w:r>
            <w:r w:rsidRPr="00463784">
              <w:rPr>
                <w:rFonts w:ascii="Tahoma" w:hAnsi="Tahoma" w:cs="Tahoma"/>
                <w:sz w:val="16"/>
              </w:rPr>
              <w:t xml:space="preserve"> / FSTL</w:t>
            </w:r>
          </w:p>
        </w:tc>
        <w:tc>
          <w:tcPr>
            <w:tcW w:w="13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E8303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QP-35</w:t>
            </w:r>
          </w:p>
        </w:tc>
        <w:tc>
          <w:tcPr>
            <w:tcW w:w="16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8F6FB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แผนวัฒนธรรม</w:t>
            </w:r>
            <w:r w:rsidRPr="00463784">
              <w:rPr>
                <w:rFonts w:ascii="Tahoma" w:hAnsi="Tahoma" w:cs="Tahoma"/>
                <w:sz w:val="16"/>
              </w:rPr>
              <w:t xml:space="preserve">,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ผลการวัด</w:t>
            </w:r>
            <w:r w:rsidRPr="00463784">
              <w:rPr>
                <w:rFonts w:ascii="Tahoma" w:hAnsi="Tahoma" w:cs="Tahoma"/>
                <w:sz w:val="16"/>
              </w:rPr>
              <w:t xml:space="preserve">,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วาระการทบทวนโดยฝ่ายบริหาร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BDE4B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FSSC V7 ข้อ 2.5.8</w:t>
            </w:r>
          </w:p>
        </w:tc>
      </w:tr>
    </w:tbl>
    <w:p w14:paraId="3FC59644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1A227630" w14:textId="77777777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39" w:name="_Toc238799603"/>
      <w:r w:rsidRPr="00463784">
        <w:rPr>
          <w:rFonts w:ascii="Tahoma" w:eastAsia="Noto Sans Thai" w:hAnsi="Tahoma" w:cs="Tahoma"/>
        </w:rPr>
        <w:lastRenderedPageBreak/>
        <w:t>7. การวางแผน</w:t>
      </w:r>
      <w:bookmarkEnd w:id="39"/>
    </w:p>
    <w:p w14:paraId="371CCDDB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40" w:name="_Toc238799604"/>
      <w:r w:rsidRPr="00463784">
        <w:rPr>
          <w:rFonts w:ascii="Tahoma" w:eastAsia="Noto Sans Thai" w:hAnsi="Tahoma" w:cs="Tahoma"/>
        </w:rPr>
        <w:t xml:space="preserve">7.1 </w:t>
      </w:r>
      <w:r w:rsidRPr="00463784">
        <w:rPr>
          <w:rFonts w:ascii="Tahoma" w:eastAsia="Noto Sans Thai" w:hAnsi="Tahoma" w:cs="Tahoma"/>
          <w:lang w:bidi="th-TH"/>
        </w:rPr>
        <w:t>ความเสี่ยงและโอกาสระดับระบบบริหาร</w:t>
      </w:r>
      <w:bookmarkEnd w:id="40"/>
    </w:p>
    <w:p w14:paraId="671209CC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6.1</w:t>
      </w:r>
    </w:p>
    <w:p w14:paraId="3A0EBCA3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องค์กรกำหนดให้ประเมินความเสี่ยงและโอกาสระดับองค์กร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จากประเด็นในข้อ</w:t>
      </w:r>
      <w:r w:rsidRPr="00463784">
        <w:rPr>
          <w:rFonts w:ascii="Tahoma" w:hAnsi="Tahoma" w:cs="Tahoma"/>
        </w:rPr>
        <w:t xml:space="preserve"> 5.1 </w:t>
      </w:r>
      <w:r w:rsidRPr="00463784">
        <w:rPr>
          <w:rFonts w:ascii="Tahoma" w:hAnsi="Tahoma" w:cs="Tahoma"/>
          <w:lang w:bidi="th-TH"/>
        </w:rPr>
        <w:t>และ</w:t>
      </w:r>
      <w:r w:rsidRPr="00463784">
        <w:rPr>
          <w:rFonts w:ascii="Tahoma" w:hAnsi="Tahoma" w:cs="Tahoma"/>
        </w:rPr>
        <w:t xml:space="preserve"> 5.2) </w:t>
      </w:r>
      <w:r w:rsidRPr="00463784">
        <w:rPr>
          <w:rFonts w:ascii="Tahoma" w:hAnsi="Tahoma" w:cs="Tahoma"/>
          <w:lang w:bidi="th-TH"/>
        </w:rPr>
        <w:t>โดยใช้เกณฑ์</w:t>
      </w:r>
      <w:r w:rsidRPr="00463784">
        <w:rPr>
          <w:rFonts w:ascii="Tahoma" w:hAnsi="Tahoma" w:cs="Tahoma"/>
        </w:rPr>
        <w:t xml:space="preserve"> ……………………… </w:t>
      </w: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  <w:t>〔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เช่น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 xml:space="preserve"> 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เมทริกซ์โอกาส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 xml:space="preserve"> × 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ผลกระทบ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 xml:space="preserve"> 5×5</w:t>
      </w: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  <w:t>〕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วางแผนจัดการความเสี่ยงที่มีนัยสำคัญ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บูรณาการเข้ากับกระบวนการของระบบ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และประเมินประสิทธิผลของการดำเนินการ</w:t>
      </w:r>
    </w:p>
    <w:p w14:paraId="626797C6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หมายเหตุ — การประเมินความเสี่ยงระดับนี้เป็นคนละระดับกับการวิเคราะห์อันตราย ตามข้อ 8.5.2 ซึ่งดำเนินการที่ระดับกระบวนการผลิต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97"/>
        <w:gridCol w:w="3392"/>
        <w:gridCol w:w="1197"/>
        <w:gridCol w:w="1396"/>
        <w:gridCol w:w="1696"/>
        <w:gridCol w:w="1000"/>
      </w:tblGrid>
      <w:tr w:rsidR="00C12293" w:rsidRPr="00463784" w14:paraId="20AEFD95" w14:textId="77777777">
        <w:trPr>
          <w:tblHeader/>
        </w:trPr>
        <w:tc>
          <w:tcPr>
            <w:tcW w:w="12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36699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หัวข้อระบบ</w:t>
            </w:r>
          </w:p>
        </w:tc>
        <w:tc>
          <w:tcPr>
            <w:tcW w:w="33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7E67F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แนวทางดำเนินงานขององค์กร</w:t>
            </w:r>
          </w:p>
        </w:tc>
        <w:tc>
          <w:tcPr>
            <w:tcW w:w="11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67C7A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ผู้รับผิดชอบ</w:t>
            </w:r>
          </w:p>
        </w:tc>
        <w:tc>
          <w:tcPr>
            <w:tcW w:w="13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62FF5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เอกสารที่เกี่ยวข้อง</w:t>
            </w:r>
          </w:p>
        </w:tc>
        <w:tc>
          <w:tcPr>
            <w:tcW w:w="16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EBD81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บันทึก/หลักฐาน</w:t>
            </w:r>
          </w:p>
        </w:tc>
        <w:tc>
          <w:tcPr>
            <w:tcW w:w="10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CD0E6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ข้อกำหนดอ้างอิง</w:t>
            </w:r>
          </w:p>
        </w:tc>
      </w:tr>
      <w:tr w:rsidR="00C12293" w:rsidRPr="00463784" w14:paraId="24475514" w14:textId="77777777">
        <w:tc>
          <w:tcPr>
            <w:tcW w:w="12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43076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ความเสี่ยงและโอกาส</w:t>
            </w:r>
          </w:p>
        </w:tc>
        <w:tc>
          <w:tcPr>
            <w:tcW w:w="33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7F14A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ประเมินปีละ</w:t>
            </w:r>
            <w:r w:rsidRPr="00463784">
              <w:rPr>
                <w:rFonts w:ascii="Tahoma" w:hAnsi="Tahoma" w:cs="Tahoma"/>
                <w:sz w:val="16"/>
              </w:rPr>
              <w:t xml:space="preserve"> 1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ครั้งและเมื่อมีการเปลี่ยนแปลงสำคัญ</w:t>
            </w:r>
            <w:r w:rsidRPr="00463784">
              <w:rPr>
                <w:rFonts w:ascii="Tahoma" w:hAnsi="Tahoma" w:cs="Tahoma"/>
                <w:sz w:val="16"/>
              </w:rPr>
              <w:t xml:space="preserve">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ติดตามแผนจัดการรายไตรมาส</w:t>
            </w:r>
          </w:p>
        </w:tc>
        <w:tc>
          <w:tcPr>
            <w:tcW w:w="11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48A47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FSTL / ผู้จัดการทุกฝ่าย</w:t>
            </w:r>
          </w:p>
        </w:tc>
        <w:tc>
          <w:tcPr>
            <w:tcW w:w="13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DB040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QP-02</w:t>
            </w:r>
          </w:p>
        </w:tc>
        <w:tc>
          <w:tcPr>
            <w:tcW w:w="16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35AE3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ทะเบียนความเสี่ยงและโอกาส</w:t>
            </w:r>
            <w:r w:rsidRPr="00463784">
              <w:rPr>
                <w:rFonts w:ascii="Tahoma" w:hAnsi="Tahoma" w:cs="Tahoma"/>
                <w:sz w:val="16"/>
              </w:rPr>
              <w:t xml:space="preserve"> (QP-02-F03),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แผนจัดการ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689C7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ISO 22000 ข้อ 6.1</w:t>
            </w:r>
          </w:p>
        </w:tc>
      </w:tr>
    </w:tbl>
    <w:p w14:paraId="5F979D8E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568440C1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41" w:name="_Toc238799605"/>
      <w:r w:rsidRPr="00463784">
        <w:rPr>
          <w:rFonts w:ascii="Tahoma" w:eastAsia="Noto Sans Thai" w:hAnsi="Tahoma" w:cs="Tahoma"/>
        </w:rPr>
        <w:t>7.2 วัตถุประสงค์และแผนการบรรลุผล</w:t>
      </w:r>
      <w:bookmarkEnd w:id="41"/>
    </w:p>
    <w:p w14:paraId="2AB502BB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6.2 · FSSC V7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2.5.9 (a)</w:t>
      </w:r>
    </w:p>
    <w:p w14:paraId="7D3698DF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องค์กรกำหนดวัตถุประสงค์ของระบบ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รวมวัตถุประสงค์คุณภาพ</w:t>
      </w:r>
      <w:r w:rsidRPr="00463784">
        <w:rPr>
          <w:rFonts w:ascii="Tahoma" w:hAnsi="Tahoma" w:cs="Tahoma"/>
        </w:rPr>
        <w:t xml:space="preserve">) </w:t>
      </w:r>
      <w:r w:rsidRPr="00463784">
        <w:rPr>
          <w:rFonts w:ascii="Tahoma" w:hAnsi="Tahoma" w:cs="Tahoma"/>
          <w:lang w:bidi="th-TH"/>
        </w:rPr>
        <w:t>ที่วัดได้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สอดคล้องนโยบาย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มีการติดตาม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สื่อสาร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และปรับปรุงตามความเหมาะสม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แต่ละวัตถุประสงค์ต้องมีแผนระบุ</w:t>
      </w:r>
      <w:r w:rsidRPr="00463784">
        <w:rPr>
          <w:rFonts w:ascii="Tahoma" w:hAnsi="Tahoma" w:cs="Tahoma"/>
        </w:rPr>
        <w:t xml:space="preserve">: </w:t>
      </w:r>
      <w:r w:rsidRPr="00463784">
        <w:rPr>
          <w:rFonts w:ascii="Tahoma" w:hAnsi="Tahoma" w:cs="Tahoma"/>
          <w:lang w:bidi="th-TH"/>
        </w:rPr>
        <w:t>สิ่งที่จะทำ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ทรัพยากร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ผู้รับผิดชอบ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กำหนดเสร็จ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และวิธีประเมินผล</w:t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93"/>
        <w:gridCol w:w="3192"/>
        <w:gridCol w:w="1995"/>
        <w:gridCol w:w="1998"/>
      </w:tblGrid>
      <w:tr w:rsidR="00C12293" w:rsidRPr="00463784" w14:paraId="4E3736D6" w14:textId="77777777">
        <w:trPr>
          <w:tblHeader/>
        </w:trPr>
        <w:tc>
          <w:tcPr>
            <w:tcW w:w="279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93942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  <w:lang w:bidi="th-TH"/>
              </w:rPr>
              <w:t>วัตถุประสงค์</w:t>
            </w: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 xml:space="preserve"> (</w:t>
            </w:r>
            <w:r w:rsidRPr="00463784">
              <w:rPr>
                <w:rFonts w:ascii="Tahoma" w:hAnsi="Tahoma" w:cs="Tahoma"/>
                <w:b/>
                <w:color w:val="FFFFFF"/>
                <w:sz w:val="17"/>
                <w:lang w:bidi="th-TH"/>
              </w:rPr>
              <w:t>ตัวอย่าง</w:t>
            </w: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 xml:space="preserve"> — </w:t>
            </w:r>
            <w:r w:rsidRPr="00463784">
              <w:rPr>
                <w:rFonts w:ascii="Tahoma" w:hAnsi="Tahoma" w:cs="Tahoma"/>
                <w:b/>
                <w:color w:val="FFFFFF"/>
                <w:sz w:val="17"/>
                <w:lang w:bidi="th-TH"/>
              </w:rPr>
              <w:t>องค์กรต้องกำหนดค่าจริง</w:t>
            </w: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)</w:t>
            </w:r>
          </w:p>
        </w:tc>
        <w:tc>
          <w:tcPr>
            <w:tcW w:w="31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A780C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ตัวชี้วัด</w:t>
            </w:r>
          </w:p>
        </w:tc>
        <w:tc>
          <w:tcPr>
            <w:tcW w:w="199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04E9C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เป้าหมาย</w:t>
            </w:r>
          </w:p>
        </w:tc>
        <w:tc>
          <w:tcPr>
            <w:tcW w:w="1998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893EB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ความถี่ติดตาม</w:t>
            </w:r>
          </w:p>
        </w:tc>
      </w:tr>
      <w:tr w:rsidR="00C12293" w:rsidRPr="00463784" w14:paraId="3DE0EE92" w14:textId="77777777">
        <w:tc>
          <w:tcPr>
            <w:tcW w:w="27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3F997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ข้อร้องเรียนลูกค้าด้านความปลอดภัยอาหาร</w:t>
            </w:r>
          </w:p>
        </w:tc>
        <w:tc>
          <w:tcPr>
            <w:tcW w:w="3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EF4F6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จำนวนครั้ง/ปี</w:t>
            </w:r>
          </w:p>
        </w:tc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C544B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≤ ……</w:t>
            </w:r>
          </w:p>
        </w:tc>
        <w:tc>
          <w:tcPr>
            <w:tcW w:w="199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E8BE8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รายเดือน</w:t>
            </w:r>
          </w:p>
        </w:tc>
      </w:tr>
      <w:tr w:rsidR="00C12293" w:rsidRPr="00463784" w14:paraId="11CC4A69" w14:textId="77777777">
        <w:tc>
          <w:tcPr>
            <w:tcW w:w="27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2D339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การปนเปื้อนสิ่งแปลกปลอมในผลิตภัณฑ์</w:t>
            </w:r>
          </w:p>
        </w:tc>
        <w:tc>
          <w:tcPr>
            <w:tcW w:w="3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21E4A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จำนวนอุบัติการณ์</w:t>
            </w:r>
          </w:p>
        </w:tc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4DB39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≤ ……</w:t>
            </w:r>
          </w:p>
        </w:tc>
        <w:tc>
          <w:tcPr>
            <w:tcW w:w="199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F0327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รายเดือน</w:t>
            </w:r>
          </w:p>
        </w:tc>
      </w:tr>
      <w:tr w:rsidR="00C12293" w:rsidRPr="00463784" w14:paraId="6B1484E1" w14:textId="77777777">
        <w:tc>
          <w:tcPr>
            <w:tcW w:w="27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4F4F7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ผลการตรวจ การตรวจสถานที่และ GMP (การตรวจสถานที่ (Site Inspection))</w:t>
            </w:r>
          </w:p>
        </w:tc>
        <w:tc>
          <w:tcPr>
            <w:tcW w:w="3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A7B62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คะแนนเฉลี่ย</w:t>
            </w:r>
          </w:p>
        </w:tc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0506E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≥ …… %</w:t>
            </w:r>
          </w:p>
        </w:tc>
        <w:tc>
          <w:tcPr>
            <w:tcW w:w="199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E5F5D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รายเดือน</w:t>
            </w:r>
          </w:p>
        </w:tc>
      </w:tr>
      <w:tr w:rsidR="00C12293" w:rsidRPr="00463784" w14:paraId="1D7D50EA" w14:textId="77777777">
        <w:tc>
          <w:tcPr>
            <w:tcW w:w="27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3A94C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การส่งมอบตรงเวลา</w:t>
            </w:r>
            <w:r w:rsidRPr="00463784">
              <w:rPr>
                <w:rFonts w:ascii="Tahoma" w:hAnsi="Tahoma" w:cs="Tahoma"/>
                <w:sz w:val="17"/>
              </w:rPr>
              <w:t xml:space="preserve"> (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คุณภาพ</w:t>
            </w:r>
            <w:r w:rsidRPr="00463784">
              <w:rPr>
                <w:rFonts w:ascii="Tahoma" w:hAnsi="Tahoma" w:cs="Tahoma"/>
                <w:sz w:val="17"/>
              </w:rPr>
              <w:t>)</w:t>
            </w:r>
          </w:p>
        </w:tc>
        <w:tc>
          <w:tcPr>
            <w:tcW w:w="3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6AD65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% OTD</w:t>
            </w:r>
          </w:p>
        </w:tc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AD699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≥ …… %</w:t>
            </w:r>
          </w:p>
        </w:tc>
        <w:tc>
          <w:tcPr>
            <w:tcW w:w="199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B9E46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รายเดือน</w:t>
            </w:r>
          </w:p>
        </w:tc>
      </w:tr>
      <w:tr w:rsidR="00C12293" w:rsidRPr="00463784" w14:paraId="1A11EACA" w14:textId="77777777">
        <w:tc>
          <w:tcPr>
            <w:tcW w:w="2793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95EBA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………………………</w:t>
            </w:r>
          </w:p>
        </w:tc>
        <w:tc>
          <w:tcPr>
            <w:tcW w:w="3192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7DA2C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</w:t>
            </w:r>
          </w:p>
        </w:tc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D9BE8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</w:t>
            </w:r>
          </w:p>
        </w:tc>
        <w:tc>
          <w:tcPr>
            <w:tcW w:w="199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6EF09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</w:t>
            </w:r>
          </w:p>
        </w:tc>
      </w:tr>
    </w:tbl>
    <w:p w14:paraId="3C6917EE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26C7E96B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42" w:name="_Toc238799606"/>
      <w:r w:rsidRPr="00463784">
        <w:rPr>
          <w:rFonts w:ascii="Tahoma" w:eastAsia="Noto Sans Thai" w:hAnsi="Tahoma" w:cs="Tahoma"/>
        </w:rPr>
        <w:t>7.3 การวางแผนการเปลี่ยนแปลง</w:t>
      </w:r>
      <w:bookmarkEnd w:id="42"/>
    </w:p>
    <w:p w14:paraId="5E526D2F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</w:rPr>
        <w:t>อ้างอิงข้อกำหนด — ISO 22000:2018 ข้อ 6.3</w:t>
      </w:r>
    </w:p>
    <w:p w14:paraId="1B339093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การเปลี่ยนแปลงที่กระทบระบบ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ผลิตภัณฑ์ใหม่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วัตถุดิบใหม่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เครื่องจักร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ผังโรงงาน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บุคลากรหลัก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กฎหมาย</w:t>
      </w:r>
      <w:r w:rsidRPr="00463784">
        <w:rPr>
          <w:rFonts w:ascii="Tahoma" w:hAnsi="Tahoma" w:cs="Tahoma"/>
        </w:rPr>
        <w:t xml:space="preserve">) </w:t>
      </w:r>
      <w:r w:rsidRPr="00463784">
        <w:rPr>
          <w:rFonts w:ascii="Tahoma" w:hAnsi="Tahoma" w:cs="Tahoma"/>
          <w:lang w:bidi="th-TH"/>
        </w:rPr>
        <w:t>ต้องดำเนินการอย่างมีแผนผ่าน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แบบขอเปลี่ยนแปลง</w:t>
      </w:r>
      <w:r w:rsidRPr="00463784">
        <w:rPr>
          <w:rFonts w:ascii="Tahoma" w:hAnsi="Tahoma" w:cs="Tahoma"/>
        </w:rPr>
        <w:t xml:space="preserve"> (QP-03-F02) </w:t>
      </w:r>
      <w:r w:rsidRPr="00463784">
        <w:rPr>
          <w:rFonts w:ascii="Tahoma" w:hAnsi="Tahoma" w:cs="Tahoma"/>
          <w:lang w:bidi="th-TH"/>
        </w:rPr>
        <w:t>โดยพิจารณาวัตถุประสงค์ของการเปลี่ยนแปลงและผลที่อาจตามมา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ความสมบูรณ์ของระบบ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ทรัพยากร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และการจัดสรรหน้าที่ใหม่</w:t>
      </w:r>
      <w:r w:rsidRPr="00463784">
        <w:rPr>
          <w:rFonts w:ascii="Tahoma" w:hAnsi="Tahoma" w:cs="Tahoma"/>
        </w:rPr>
        <w:t xml:space="preserve"> — </w:t>
      </w:r>
      <w:r w:rsidRPr="00463784">
        <w:rPr>
          <w:rFonts w:ascii="Tahoma" w:hAnsi="Tahoma" w:cs="Tahoma"/>
          <w:lang w:bidi="th-TH"/>
        </w:rPr>
        <w:t>เชื่อมโยงกับ</w:t>
      </w:r>
      <w:r w:rsidRPr="00463784">
        <w:rPr>
          <w:rFonts w:ascii="Tahoma" w:hAnsi="Tahoma" w:cs="Tahoma"/>
        </w:rPr>
        <w:t xml:space="preserve"> FSSC V7 </w:t>
      </w:r>
      <w:r w:rsidRPr="00463784">
        <w:rPr>
          <w:rFonts w:ascii="Tahoma" w:hAnsi="Tahoma" w:cs="Tahoma"/>
          <w:lang w:bidi="th-TH"/>
        </w:rPr>
        <w:t>ข้อ</w:t>
      </w:r>
      <w:r w:rsidRPr="00463784">
        <w:rPr>
          <w:rFonts w:ascii="Tahoma" w:hAnsi="Tahoma" w:cs="Tahoma"/>
        </w:rPr>
        <w:t xml:space="preserve"> 2.5.13 (</w:t>
      </w:r>
      <w:r w:rsidRPr="00463784">
        <w:rPr>
          <w:rFonts w:ascii="Tahoma" w:hAnsi="Tahoma" w:cs="Tahoma"/>
          <w:lang w:bidi="th-TH"/>
        </w:rPr>
        <w:t>การออกแบบและพัฒนา</w:t>
      </w:r>
      <w:r w:rsidRPr="00463784">
        <w:rPr>
          <w:rFonts w:ascii="Tahoma" w:hAnsi="Tahoma" w:cs="Tahoma"/>
        </w:rPr>
        <w:t xml:space="preserve">) </w:t>
      </w:r>
      <w:r w:rsidRPr="00463784">
        <w:rPr>
          <w:rFonts w:ascii="Tahoma" w:hAnsi="Tahoma" w:cs="Tahoma"/>
          <w:lang w:bidi="th-TH"/>
        </w:rPr>
        <w:t>และข้อ</w:t>
      </w:r>
      <w:r w:rsidRPr="00463784">
        <w:rPr>
          <w:rFonts w:ascii="Tahoma" w:hAnsi="Tahoma" w:cs="Tahoma"/>
        </w:rPr>
        <w:t xml:space="preserve"> 2.5.15 (b) (</w:t>
      </w:r>
      <w:r w:rsidRPr="00463784">
        <w:rPr>
          <w:rFonts w:ascii="Tahoma" w:hAnsi="Tahoma" w:cs="Tahoma"/>
          <w:lang w:bidi="th-TH"/>
        </w:rPr>
        <w:t>การจัดการการเปลี่ยนแปลงเครื่องจักร</w:t>
      </w:r>
      <w:r w:rsidRPr="00463784">
        <w:rPr>
          <w:rFonts w:ascii="Tahoma" w:hAnsi="Tahoma" w:cs="Tahoma"/>
        </w:rPr>
        <w:t>)</w:t>
      </w:r>
    </w:p>
    <w:p w14:paraId="243E0B7B" w14:textId="77777777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43" w:name="_Toc238799607"/>
      <w:r w:rsidRPr="00463784">
        <w:rPr>
          <w:rFonts w:ascii="Tahoma" w:eastAsia="Noto Sans Thai" w:hAnsi="Tahoma" w:cs="Tahoma"/>
        </w:rPr>
        <w:lastRenderedPageBreak/>
        <w:t xml:space="preserve">8. </w:t>
      </w:r>
      <w:r w:rsidRPr="00463784">
        <w:rPr>
          <w:rFonts w:ascii="Tahoma" w:eastAsia="Noto Sans Thai" w:hAnsi="Tahoma" w:cs="Tahoma"/>
          <w:lang w:bidi="th-TH"/>
        </w:rPr>
        <w:t>การสนับสนุน</w:t>
      </w:r>
      <w:bookmarkEnd w:id="43"/>
    </w:p>
    <w:p w14:paraId="7B4B2A5F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44" w:name="_Toc238799608"/>
      <w:r w:rsidRPr="00463784">
        <w:rPr>
          <w:rFonts w:ascii="Tahoma" w:eastAsia="Noto Sans Thai" w:hAnsi="Tahoma" w:cs="Tahoma"/>
        </w:rPr>
        <w:t xml:space="preserve">8.1 </w:t>
      </w:r>
      <w:r w:rsidRPr="00463784">
        <w:rPr>
          <w:rFonts w:ascii="Tahoma" w:eastAsia="Noto Sans Thai" w:hAnsi="Tahoma" w:cs="Tahoma"/>
          <w:lang w:bidi="th-TH"/>
        </w:rPr>
        <w:t>ทรัพยากร</w:t>
      </w:r>
      <w:bookmarkEnd w:id="44"/>
    </w:p>
    <w:p w14:paraId="0DA583AA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7.1.1</w:t>
      </w:r>
    </w:p>
    <w:p w14:paraId="21B8BBB2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องค์กรกำหนดและจัดสรรทรัพยากรที่จำเป็นต่อการจัดตั้ง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นำไปปฏิบัติ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รักษา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และปรับปรุงระบบ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โดยพิจารณาขีดความสามารถและข้อจำกัดของทรัพยากรภายใน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และความจำเป็นในการใช้ทรัพยากรจากภายนอก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ผ่านการวางแผนงบประมาณประจำปีและการทบทวนโดยฝ่ายบริหาร</w:t>
      </w:r>
    </w:p>
    <w:p w14:paraId="47055236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45" w:name="_Toc238799609"/>
      <w:r w:rsidRPr="00463784">
        <w:rPr>
          <w:rFonts w:ascii="Tahoma" w:eastAsia="Noto Sans Thai" w:hAnsi="Tahoma" w:cs="Tahoma"/>
        </w:rPr>
        <w:t xml:space="preserve">8.2 </w:t>
      </w:r>
      <w:r w:rsidRPr="00463784">
        <w:rPr>
          <w:rFonts w:ascii="Tahoma" w:eastAsia="Noto Sans Thai" w:hAnsi="Tahoma" w:cs="Tahoma"/>
          <w:lang w:bidi="th-TH"/>
        </w:rPr>
        <w:t>บุคลากรและความสามารถ</w:t>
      </w:r>
      <w:bookmarkEnd w:id="45"/>
    </w:p>
    <w:p w14:paraId="322FC473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7.1.2, 7.2</w:t>
      </w:r>
    </w:p>
    <w:p w14:paraId="6D9039A7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</w:rPr>
        <w:t>องค์กรกำหนดให้</w:t>
      </w:r>
    </w:p>
    <w:p w14:paraId="5100BF9E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จัดทำใบกำหนดหน้าที่งานและคุณสมบัติ (ใบกำหนดหน้าที่งาน) ของทุกตำแหน่งที่มีผลต่อความปลอดภัยอาหาร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</w:p>
    <w:p w14:paraId="24C3E54B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จัดทำตารางความสามารถและแผนฝึกอบรมประจำปี (ตารางความจำเป็นในการฝึกอบรมและแผนฝึกอบรม) ครอบคลุมทีมความปลอดภัยอาหารและผู้รับผิดชอบแผนควบคุมอันตราย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</w:p>
    <w:p w14:paraId="0A40405F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ประเมินประสิทธิผลการฝึกอบรม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และเก็บหลักฐานความสามารถ</w:t>
      </w:r>
    </w:p>
    <w:p w14:paraId="5DF232FC" w14:textId="77777777" w:rsidR="00C12293" w:rsidRPr="00463784" w:rsidRDefault="00000000">
      <w:pPr>
        <w:pStyle w:val="ListBullet"/>
        <w:ind w:left="540" w:hanging="270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กรณีใช้ผู้เชี่ยวชาญภายนอกช่วยพัฒนาระบบ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ต้องมีสัญญา</w:t>
      </w:r>
      <w:r w:rsidRPr="00463784">
        <w:rPr>
          <w:rFonts w:ascii="Tahoma" w:hAnsi="Tahoma" w:cs="Tahoma"/>
        </w:rPr>
        <w:t>/</w:t>
      </w:r>
      <w:r w:rsidRPr="00463784">
        <w:rPr>
          <w:rFonts w:ascii="Tahoma" w:hAnsi="Tahoma" w:cs="Tahoma"/>
          <w:lang w:bidi="th-TH"/>
        </w:rPr>
        <w:t>ข้อตกลงระบุความสามารถ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ความรับผิดชอบ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และอำนาจหน้าที่เก็บเป็นเอกสาร</w:t>
      </w:r>
    </w:p>
    <w:p w14:paraId="2F9AC969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หัวข้ออบรมขั้นต่ำ: GMP และสุขลักษณะส่วนบุคคล · ความรู้ HACCP และแผนควบคุมอันตราย · การควบคุมสิ่งแปลกปลอมและของมีคม · การควบคุมสารก่อภูมิแพ้และการปนเปื้อนข้าม · การแบ่งโซนสุขลักษณะและการปฏิบัติตนเมื่อข้ามโซน · การทำความสะอาดและระบบ CIP · การป้องกันการก่อวินาศกรรมอาหาร (Food Defense) และ การปลอมปนอาหาร (Food Fraud) · ขั้นตอนเรียกคืน 〔องค์กรปรับเพิ่มตามผลการวิเคราะห์ความจำเป็น〕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</w: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97"/>
        <w:gridCol w:w="3392"/>
        <w:gridCol w:w="1197"/>
        <w:gridCol w:w="1396"/>
        <w:gridCol w:w="1696"/>
        <w:gridCol w:w="1000"/>
      </w:tblGrid>
      <w:tr w:rsidR="00C12293" w:rsidRPr="00463784" w14:paraId="7C515273" w14:textId="77777777">
        <w:trPr>
          <w:tblHeader/>
        </w:trPr>
        <w:tc>
          <w:tcPr>
            <w:tcW w:w="12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2D8F2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หัวข้อระบบ</w:t>
            </w:r>
          </w:p>
        </w:tc>
        <w:tc>
          <w:tcPr>
            <w:tcW w:w="33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D95BA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แนวทางดำเนินงานขององค์กร</w:t>
            </w:r>
          </w:p>
        </w:tc>
        <w:tc>
          <w:tcPr>
            <w:tcW w:w="11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9DEE0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ผู้รับผิดชอบ</w:t>
            </w:r>
          </w:p>
        </w:tc>
        <w:tc>
          <w:tcPr>
            <w:tcW w:w="13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C0A27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เอกสารที่เกี่ยวข้อง</w:t>
            </w:r>
          </w:p>
        </w:tc>
        <w:tc>
          <w:tcPr>
            <w:tcW w:w="16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264E2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บันทึก/หลักฐาน</w:t>
            </w:r>
          </w:p>
        </w:tc>
        <w:tc>
          <w:tcPr>
            <w:tcW w:w="10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90351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ข้อกำหนดอ้างอิง</w:t>
            </w:r>
          </w:p>
        </w:tc>
      </w:tr>
      <w:tr w:rsidR="00C12293" w:rsidRPr="00463784" w14:paraId="02FE229C" w14:textId="77777777">
        <w:tc>
          <w:tcPr>
            <w:tcW w:w="12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D4EE3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ความสามารถ</w:t>
            </w:r>
          </w:p>
        </w:tc>
        <w:tc>
          <w:tcPr>
            <w:tcW w:w="33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C4090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อบรมตามแผนประจำปี ประเมินผล และทบทวน ตารางความจำเป็นในการฝึกอบรม ปีละ 1 ครั้ง</w:t>
            </w:r>
            <w:r w:rsidRPr="00463784">
              <w:rPr>
                <w:rFonts w:ascii="Tahoma" w:hAnsi="Tahoma" w:cs="Tahoma"/>
                <w:sz w:val="16"/>
              </w:rPr>
            </w:r>
            <w:r w:rsidRPr="00463784">
              <w:rPr>
                <w:rFonts w:ascii="Tahoma" w:hAnsi="Tahoma" w:cs="Tahoma"/>
                <w:sz w:val="16"/>
                <w:lang w:bidi="th-TH"/>
              </w:rPr>
            </w:r>
            <w:r w:rsidRPr="00463784">
              <w:rPr>
                <w:rFonts w:ascii="Tahoma" w:hAnsi="Tahoma" w:cs="Tahoma"/>
                <w:sz w:val="16"/>
              </w:rPr>
            </w:r>
            <w:r w:rsidRPr="00463784">
              <w:rPr>
                <w:rFonts w:ascii="Tahoma" w:hAnsi="Tahoma" w:cs="Tahoma"/>
                <w:sz w:val="16"/>
                <w:lang w:bidi="th-TH"/>
              </w:rPr>
            </w:r>
            <w:r w:rsidRPr="00463784">
              <w:rPr>
                <w:rFonts w:ascii="Tahoma" w:hAnsi="Tahoma" w:cs="Tahoma"/>
                <w:sz w:val="16"/>
              </w:rPr>
            </w:r>
            <w:r w:rsidRPr="00463784">
              <w:rPr>
                <w:rFonts w:ascii="Tahoma" w:hAnsi="Tahoma" w:cs="Tahoma"/>
                <w:sz w:val="16"/>
                <w:lang w:bidi="th-TH"/>
              </w:rPr>
            </w:r>
            <w:r w:rsidRPr="00463784">
              <w:rPr>
                <w:rFonts w:ascii="Tahoma" w:hAnsi="Tahoma" w:cs="Tahoma"/>
                <w:sz w:val="16"/>
              </w:rPr>
            </w:r>
            <w:r w:rsidRPr="00463784">
              <w:rPr>
                <w:rFonts w:ascii="Tahoma" w:hAnsi="Tahoma" w:cs="Tahoma"/>
                <w:sz w:val="16"/>
                <w:lang w:bidi="th-TH"/>
              </w:rPr>
            </w:r>
          </w:p>
        </w:tc>
        <w:tc>
          <w:tcPr>
            <w:tcW w:w="11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9A2E5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ฝ่ายบุคคล / หัวหน้าหน่วยงาน</w:t>
            </w:r>
          </w:p>
        </w:tc>
        <w:tc>
          <w:tcPr>
            <w:tcW w:w="13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F0F50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QP-04</w:t>
            </w:r>
          </w:p>
        </w:tc>
        <w:tc>
          <w:tcPr>
            <w:tcW w:w="16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F41E0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ตารางความจำเป็นในการฝึกอบรม, บันทึกอบรม, ผลประเมิน</w:t>
            </w:r>
            <w:r w:rsidRPr="00463784">
              <w:rPr>
                <w:rFonts w:ascii="Tahoma" w:hAnsi="Tahoma" w:cs="Tahoma"/>
                <w:sz w:val="16"/>
                <w:lang w:bidi="th-TH"/>
              </w:rPr>
            </w:r>
            <w:r w:rsidRPr="00463784">
              <w:rPr>
                <w:rFonts w:ascii="Tahoma" w:hAnsi="Tahoma" w:cs="Tahoma"/>
                <w:sz w:val="16"/>
              </w:rPr>
            </w:r>
            <w:r w:rsidRPr="00463784">
              <w:rPr>
                <w:rFonts w:ascii="Tahoma" w:hAnsi="Tahoma" w:cs="Tahoma"/>
                <w:sz w:val="16"/>
                <w:lang w:bidi="th-TH"/>
              </w:rPr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31A7C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ISO 22000 ข้อ 7.2</w:t>
            </w:r>
          </w:p>
        </w:tc>
      </w:tr>
    </w:tbl>
    <w:p w14:paraId="6A827FAE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2B691B38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46" w:name="_Toc238799610"/>
      <w:r w:rsidRPr="00463784">
        <w:rPr>
          <w:rFonts w:ascii="Tahoma" w:eastAsia="Noto Sans Thai" w:hAnsi="Tahoma" w:cs="Tahoma"/>
        </w:rPr>
        <w:t xml:space="preserve">8.3 </w:t>
      </w:r>
      <w:r w:rsidRPr="00463784">
        <w:rPr>
          <w:rFonts w:ascii="Tahoma" w:eastAsia="Noto Sans Thai" w:hAnsi="Tahoma" w:cs="Tahoma"/>
          <w:lang w:bidi="th-TH"/>
        </w:rPr>
        <w:t>โครงสร้างพื้นฐานและสภาพแวดล้อมในการทำงาน</w:t>
      </w:r>
      <w:bookmarkEnd w:id="46"/>
    </w:p>
    <w:p w14:paraId="7A45F820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7.1.3, 7.1.4 ·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รายละเอียดการปฏิบัติอยู่ใน</w:t>
      </w:r>
      <w:r w:rsidRPr="00463784">
        <w:rPr>
          <w:rFonts w:ascii="Tahoma" w:hAnsi="Tahoma" w:cs="Tahoma"/>
          <w:i/>
          <w:color w:val="4B5563"/>
          <w:sz w:val="17"/>
        </w:rPr>
        <w:t xml:space="preserve"> PRP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ตาม</w:t>
      </w:r>
      <w:r w:rsidRPr="00463784">
        <w:rPr>
          <w:rFonts w:ascii="Tahoma" w:hAnsi="Tahoma" w:cs="Tahoma"/>
          <w:i/>
          <w:color w:val="4B5563"/>
          <w:sz w:val="17"/>
        </w:rPr>
        <w:t xml:space="preserve"> ISO 22002-100:2025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4, 5, 6 (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บทที่</w:t>
      </w:r>
      <w:r w:rsidRPr="00463784">
        <w:rPr>
          <w:rFonts w:ascii="Tahoma" w:hAnsi="Tahoma" w:cs="Tahoma"/>
          <w:i/>
          <w:color w:val="4B5563"/>
          <w:sz w:val="17"/>
        </w:rPr>
        <w:t xml:space="preserve"> 9.2)</w:t>
      </w:r>
    </w:p>
    <w:p w14:paraId="694CDA16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องค์กรจัดหาและบำรุงรักษาอาคาร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เครื่องจักร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ระบบสาธารณูปโภค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ระบบขนส่ง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และระบบสารสนเทศที่จำเป็น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พร้อมกำหนดและรักษาสภาพแวดล้อมการทำงานที่เหมาะสม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รายละเอียดการควบคุมเชิงสุขลักษณะกำหนดไว้ในเอกสาร</w:t>
      </w:r>
      <w:r w:rsidRPr="00463784">
        <w:rPr>
          <w:rFonts w:ascii="Tahoma" w:hAnsi="Tahoma" w:cs="Tahoma"/>
        </w:rPr>
        <w:t xml:space="preserve"> PRP-01, PRP-02 </w:t>
      </w:r>
      <w:r w:rsidRPr="00463784">
        <w:rPr>
          <w:rFonts w:ascii="Tahoma" w:hAnsi="Tahoma" w:cs="Tahoma"/>
          <w:lang w:bidi="th-TH"/>
        </w:rPr>
        <w:t>และแผนบำรุงรักษาตาม</w:t>
      </w:r>
      <w:r w:rsidRPr="00463784">
        <w:rPr>
          <w:rFonts w:ascii="Tahoma" w:hAnsi="Tahoma" w:cs="Tahoma"/>
        </w:rPr>
        <w:t xml:space="preserve"> QP-33</w:t>
      </w:r>
    </w:p>
    <w:p w14:paraId="44575E93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47" w:name="_Toc238799611"/>
      <w:r w:rsidRPr="00463784">
        <w:rPr>
          <w:rFonts w:ascii="Tahoma" w:eastAsia="Noto Sans Thai" w:hAnsi="Tahoma" w:cs="Tahoma"/>
        </w:rPr>
        <w:t xml:space="preserve">8.4 </w:t>
      </w:r>
      <w:r w:rsidRPr="00463784">
        <w:rPr>
          <w:rFonts w:ascii="Tahoma" w:eastAsia="Noto Sans Thai" w:hAnsi="Tahoma" w:cs="Tahoma"/>
          <w:lang w:bidi="th-TH"/>
        </w:rPr>
        <w:t>ผู้ให้บริการและกระบวนการจากภายนอก</w:t>
      </w:r>
      <w:bookmarkEnd w:id="47"/>
    </w:p>
    <w:p w14:paraId="66D40C69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 — ISO 22000:2018 ข้อ 7.1.5, 7.1.6 · ISO 22002-100:2025 ข้อ 10 · ISO 22002-1:2025 ข้อ 10 · FSSC V7 ข้อ 2.5.1</w:t>
      </w:r>
      <w:r w:rsidRPr="00463784">
        <w:rPr>
          <w:rFonts w:ascii="Tahoma" w:hAnsi="Tahoma" w:cs="Tahoma"/>
          <w:i/>
          <w:color w:val="4B5563"/>
          <w:sz w:val="17"/>
        </w:rPr>
      </w:r>
      <w:r w:rsidRPr="00463784">
        <w:rPr>
          <w:rFonts w:ascii="Tahoma" w:hAnsi="Tahoma" w:cs="Tahoma"/>
          <w:i/>
          <w:color w:val="4B5563"/>
          <w:sz w:val="17"/>
          <w:lang w:bidi="th-TH"/>
        </w:rPr>
      </w:r>
      <w:r w:rsidRPr="00463784">
        <w:rPr>
          <w:rFonts w:ascii="Tahoma" w:hAnsi="Tahoma" w:cs="Tahoma"/>
          <w:i/>
          <w:color w:val="4B5563"/>
          <w:sz w:val="17"/>
        </w:rPr>
      </w:r>
      <w:r w:rsidRPr="00463784">
        <w:rPr>
          <w:rFonts w:ascii="Tahoma" w:hAnsi="Tahoma" w:cs="Tahoma"/>
          <w:i/>
          <w:color w:val="4B5563"/>
          <w:sz w:val="17"/>
          <w:lang w:bidi="th-TH"/>
        </w:rPr>
      </w:r>
      <w:r w:rsidRPr="00463784">
        <w:rPr>
          <w:rFonts w:ascii="Tahoma" w:hAnsi="Tahoma" w:cs="Tahoma"/>
          <w:i/>
          <w:color w:val="4B5563"/>
          <w:sz w:val="17"/>
        </w:rPr>
      </w:r>
      <w:r w:rsidRPr="00463784">
        <w:rPr>
          <w:rFonts w:ascii="Tahoma" w:hAnsi="Tahoma" w:cs="Tahoma"/>
          <w:i/>
          <w:color w:val="4B5563"/>
          <w:sz w:val="17"/>
          <w:lang w:bidi="th-TH"/>
        </w:rPr>
      </w:r>
      <w:r w:rsidRPr="00463784">
        <w:rPr>
          <w:rFonts w:ascii="Tahoma" w:hAnsi="Tahoma" w:cs="Tahoma"/>
          <w:i/>
          <w:color w:val="4B5563"/>
          <w:sz w:val="17"/>
        </w:rPr>
      </w:r>
      <w:r w:rsidRPr="00463784">
        <w:rPr>
          <w:rFonts w:ascii="Tahoma" w:hAnsi="Tahoma" w:cs="Tahoma"/>
          <w:i/>
          <w:color w:val="4B5563"/>
          <w:sz w:val="17"/>
          <w:lang w:bidi="th-TH"/>
        </w:rPr>
      </w:r>
      <w:r w:rsidRPr="00463784">
        <w:rPr>
          <w:rFonts w:ascii="Tahoma" w:hAnsi="Tahoma" w:cs="Tahoma"/>
          <w:i/>
          <w:color w:val="4B5563"/>
          <w:sz w:val="17"/>
        </w:rPr>
      </w:r>
    </w:p>
    <w:p w14:paraId="6FECFE45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องค์กรกำหนดให้ควบคุมผู้ส่งมอบและผู้ให้บริการภายนอกดังนี้</w:t>
      </w:r>
    </w:p>
    <w:p w14:paraId="71E38D02" w14:textId="77777777" w:rsidR="00C12293" w:rsidRPr="00463784" w:rsidRDefault="00000000">
      <w:pPr>
        <w:pStyle w:val="ListNumber"/>
        <w:numPr>
          <w:ilvl w:val="0"/>
          <w:numId w:val="3"/>
        </w:numPr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การคัดเลือกและประเมิน</w:t>
      </w:r>
      <w:r w:rsidRPr="00463784">
        <w:rPr>
          <w:rFonts w:ascii="Tahoma" w:hAnsi="Tahoma" w:cs="Tahoma"/>
        </w:rPr>
        <w:t xml:space="preserve"> — </w:t>
      </w:r>
      <w:r w:rsidRPr="00463784">
        <w:rPr>
          <w:rFonts w:ascii="Tahoma" w:hAnsi="Tahoma" w:cs="Tahoma"/>
          <w:lang w:bidi="th-TH"/>
        </w:rPr>
        <w:t>กำหนดเกณฑ์ตามการประเมินอันตรายและความเสี่ยงต่อผลิตภัณฑ์สุดท้าย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ประเมินก่อนอนุมัติเข้าทะเบียนผู้ขาย</w:t>
      </w:r>
      <w:r w:rsidRPr="00463784">
        <w:rPr>
          <w:rFonts w:ascii="Tahoma" w:hAnsi="Tahoma" w:cs="Tahoma"/>
        </w:rPr>
        <w:t xml:space="preserve"> (AVL) </w:t>
      </w:r>
      <w:r w:rsidRPr="00463784">
        <w:rPr>
          <w:rFonts w:ascii="Tahoma" w:hAnsi="Tahoma" w:cs="Tahoma"/>
          <w:lang w:bidi="th-TH"/>
        </w:rPr>
        <w:t>และประเมินซ้ำอย่างน้อยปีละ</w:t>
      </w:r>
      <w:r w:rsidRPr="00463784">
        <w:rPr>
          <w:rFonts w:ascii="Tahoma" w:hAnsi="Tahoma" w:cs="Tahoma"/>
        </w:rPr>
        <w:t xml:space="preserve"> …… </w:t>
      </w:r>
      <w:r w:rsidRPr="00463784">
        <w:rPr>
          <w:rFonts w:ascii="Tahoma" w:hAnsi="Tahoma" w:cs="Tahoma"/>
          <w:lang w:bidi="th-TH"/>
        </w:rPr>
        <w:t>ครั้ง</w:t>
      </w:r>
    </w:p>
    <w:p w14:paraId="41A56DF4" w14:textId="77777777" w:rsidR="00C12293" w:rsidRPr="00463784" w:rsidRDefault="00000000">
      <w:pPr>
        <w:pStyle w:val="ListNumber"/>
        <w:numPr>
          <w:ilvl w:val="0"/>
          <w:numId w:val="3"/>
        </w:numPr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ห้องปฏิบัติการ</w:t>
      </w:r>
      <w:r w:rsidRPr="00463784">
        <w:rPr>
          <w:rFonts w:ascii="Tahoma" w:hAnsi="Tahoma" w:cs="Tahoma"/>
        </w:rPr>
        <w:t xml:space="preserve"> — </w:t>
      </w:r>
      <w:r w:rsidRPr="00463784">
        <w:rPr>
          <w:rFonts w:ascii="Tahoma" w:hAnsi="Tahoma" w:cs="Tahoma"/>
          <w:lang w:bidi="th-TH"/>
        </w:rPr>
        <w:t>การวิเคราะห์ที่ใช้ทวนสอบ</w:t>
      </w:r>
      <w:r w:rsidRPr="00463784">
        <w:rPr>
          <w:rFonts w:ascii="Tahoma" w:hAnsi="Tahoma" w:cs="Tahoma"/>
        </w:rPr>
        <w:t>/</w:t>
      </w:r>
      <w:r w:rsidRPr="00463784">
        <w:rPr>
          <w:rFonts w:ascii="Tahoma" w:hAnsi="Tahoma" w:cs="Tahoma"/>
          <w:lang w:bidi="th-TH"/>
        </w:rPr>
        <w:t>รับรองพารามิเตอร์วิกฤตด้านความปลอดภัยอาหาร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ต้องใช้ห้องปฏิบัติการที่มีความสามารถ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ดำเนินการตามข้อกำหนดที่เกี่ยวข้องของ</w:t>
      </w:r>
      <w:r w:rsidRPr="00463784">
        <w:rPr>
          <w:rFonts w:ascii="Tahoma" w:hAnsi="Tahoma" w:cs="Tahoma"/>
        </w:rPr>
        <w:t xml:space="preserve"> ISO/IEC 17025 (FSSC V7 </w:t>
      </w:r>
      <w:r w:rsidRPr="00463784">
        <w:rPr>
          <w:rFonts w:ascii="Tahoma" w:hAnsi="Tahoma" w:cs="Tahoma"/>
          <w:lang w:bidi="th-TH"/>
        </w:rPr>
        <w:t>ข้อ</w:t>
      </w:r>
      <w:r w:rsidRPr="00463784">
        <w:rPr>
          <w:rFonts w:ascii="Tahoma" w:hAnsi="Tahoma" w:cs="Tahoma"/>
        </w:rPr>
        <w:t xml:space="preserve"> 2.5.1 (a))</w:t>
      </w:r>
    </w:p>
    <w:p w14:paraId="0277F699" w14:textId="77777777" w:rsidR="00C12293" w:rsidRPr="00463784" w:rsidRDefault="00000000">
      <w:pPr>
        <w:pStyle w:val="ListNumber"/>
        <w:numPr>
          <w:ilvl w:val="0"/>
          <w:numId w:val="3"/>
        </w:numPr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การจัดซื้อฉุกเฉิน</w:t>
      </w:r>
      <w:r w:rsidRPr="00463784">
        <w:rPr>
          <w:rFonts w:ascii="Tahoma" w:hAnsi="Tahoma" w:cs="Tahoma"/>
        </w:rPr>
        <w:t xml:space="preserve"> — </w:t>
      </w:r>
      <w:r w:rsidRPr="00463784">
        <w:rPr>
          <w:rFonts w:ascii="Tahoma" w:hAnsi="Tahoma" w:cs="Tahoma"/>
          <w:lang w:bidi="th-TH"/>
        </w:rPr>
        <w:t>มีขั้นตอนเป็นเอกสารเพื่อให้วัสดุยังเป็นไปตามข้อกำหนดและผู้ส่งมอบได้รับการประเมิน</w:t>
      </w:r>
      <w:r w:rsidRPr="00463784">
        <w:rPr>
          <w:rFonts w:ascii="Tahoma" w:hAnsi="Tahoma" w:cs="Tahoma"/>
        </w:rPr>
        <w:t xml:space="preserve"> (FSSC V7 </w:t>
      </w:r>
      <w:r w:rsidRPr="00463784">
        <w:rPr>
          <w:rFonts w:ascii="Tahoma" w:hAnsi="Tahoma" w:cs="Tahoma"/>
          <w:lang w:bidi="th-TH"/>
        </w:rPr>
        <w:t>ข้อ</w:t>
      </w:r>
      <w:r w:rsidRPr="00463784">
        <w:rPr>
          <w:rFonts w:ascii="Tahoma" w:hAnsi="Tahoma" w:cs="Tahoma"/>
        </w:rPr>
        <w:t xml:space="preserve"> 2.5.1 (b))</w:t>
      </w:r>
    </w:p>
    <w:p w14:paraId="4F3BED99" w14:textId="77777777" w:rsidR="00C12293" w:rsidRPr="00463784" w:rsidRDefault="00000000">
      <w:pPr>
        <w:pStyle w:val="ListNumber"/>
        <w:numPr>
          <w:ilvl w:val="0"/>
          <w:numId w:val="3"/>
        </w:numPr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lastRenderedPageBreak/>
        <w:t>การทบทวนข้อกำหนดเฉพาะ</w:t>
      </w:r>
      <w:r w:rsidRPr="00463784">
        <w:rPr>
          <w:rFonts w:ascii="Tahoma" w:hAnsi="Tahoma" w:cs="Tahoma"/>
        </w:rPr>
        <w:t xml:space="preserve"> — </w:t>
      </w:r>
      <w:r w:rsidRPr="00463784">
        <w:rPr>
          <w:rFonts w:ascii="Tahoma" w:hAnsi="Tahoma" w:cs="Tahoma"/>
          <w:lang w:bidi="th-TH"/>
        </w:rPr>
        <w:t>ทบทวน</w:t>
      </w:r>
      <w:r w:rsidRPr="00463784">
        <w:rPr>
          <w:rFonts w:ascii="Tahoma" w:hAnsi="Tahoma" w:cs="Tahoma"/>
        </w:rPr>
        <w:t xml:space="preserve"> specification </w:t>
      </w:r>
      <w:r w:rsidRPr="00463784">
        <w:rPr>
          <w:rFonts w:ascii="Tahoma" w:hAnsi="Tahoma" w:cs="Tahoma"/>
          <w:lang w:bidi="th-TH"/>
        </w:rPr>
        <w:t>วัตถุดิบและผลิตภัณฑ์สำเร็จรูปตามรอบ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ให้สอดคล้องกฎหมาย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ลูกค้า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และหลักวิทยาศาสตร์</w:t>
      </w:r>
      <w:r w:rsidRPr="00463784">
        <w:rPr>
          <w:rFonts w:ascii="Tahoma" w:hAnsi="Tahoma" w:cs="Tahoma"/>
        </w:rPr>
        <w:t xml:space="preserve"> (FSSC V7 </w:t>
      </w:r>
      <w:r w:rsidRPr="00463784">
        <w:rPr>
          <w:rFonts w:ascii="Tahoma" w:hAnsi="Tahoma" w:cs="Tahoma"/>
          <w:lang w:bidi="th-TH"/>
        </w:rPr>
        <w:t>ข้อ</w:t>
      </w:r>
      <w:r w:rsidRPr="00463784">
        <w:rPr>
          <w:rFonts w:ascii="Tahoma" w:hAnsi="Tahoma" w:cs="Tahoma"/>
        </w:rPr>
        <w:t xml:space="preserve"> 2.5.1 (d))</w:t>
      </w:r>
    </w:p>
    <w:p w14:paraId="4916F242" w14:textId="77777777" w:rsidR="00C12293" w:rsidRPr="00463784" w:rsidRDefault="00000000">
      <w:pPr>
        <w:pStyle w:val="ListNumber"/>
        <w:numPr>
          <w:ilvl w:val="0"/>
          <w:numId w:val="3"/>
        </w:numPr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วัสดุรีไซเคิล — กำหนดเกณฑ์การใช้บรรจุภัณฑ์รีไซเคิลเป็นวัตถุดิบ พร้อมการทวนสอบความปลอดภัยอาหารและการสอบกลับก่อนรับ (FSSC V7 ข้อ 2.5.1 (e) · ISO 22002-1 ข้อ 10)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</w:p>
    <w:p w14:paraId="10589922" w14:textId="77777777" w:rsidR="00C12293" w:rsidRPr="00463784" w:rsidRDefault="00000000">
      <w:pPr>
        <w:pStyle w:val="ListNumber"/>
        <w:numPr>
          <w:ilvl w:val="0"/>
          <w:numId w:val="3"/>
        </w:numPr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กิจกรรมจ้างภายนอก</w:t>
      </w:r>
      <w:r w:rsidRPr="00463784">
        <w:rPr>
          <w:rFonts w:ascii="Tahoma" w:hAnsi="Tahoma" w:cs="Tahoma"/>
        </w:rPr>
        <w:t xml:space="preserve"> — </w:t>
      </w:r>
      <w:r w:rsidRPr="00463784">
        <w:rPr>
          <w:rFonts w:ascii="Tahoma" w:hAnsi="Tahoma" w:cs="Tahoma"/>
          <w:lang w:bidi="th-TH"/>
        </w:rPr>
        <w:t>ควบคุมตามภาคผนวก</w:t>
      </w:r>
      <w:r w:rsidRPr="00463784">
        <w:rPr>
          <w:rFonts w:ascii="Tahoma" w:hAnsi="Tahoma" w:cs="Tahoma"/>
        </w:rPr>
        <w:t xml:space="preserve"> E</w:t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97"/>
        <w:gridCol w:w="3392"/>
        <w:gridCol w:w="1197"/>
        <w:gridCol w:w="1396"/>
        <w:gridCol w:w="1696"/>
        <w:gridCol w:w="1000"/>
      </w:tblGrid>
      <w:tr w:rsidR="00C12293" w:rsidRPr="00463784" w14:paraId="79F127E7" w14:textId="77777777">
        <w:trPr>
          <w:tblHeader/>
        </w:trPr>
        <w:tc>
          <w:tcPr>
            <w:tcW w:w="12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F767F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หัวข้อระบบ</w:t>
            </w:r>
          </w:p>
        </w:tc>
        <w:tc>
          <w:tcPr>
            <w:tcW w:w="33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5B8A6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แนวทางดำเนินงานขององค์กร</w:t>
            </w:r>
          </w:p>
        </w:tc>
        <w:tc>
          <w:tcPr>
            <w:tcW w:w="11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D962F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ผู้รับผิดชอบ</w:t>
            </w:r>
          </w:p>
        </w:tc>
        <w:tc>
          <w:tcPr>
            <w:tcW w:w="13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B5830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เอกสารที่เกี่ยวข้อง</w:t>
            </w:r>
          </w:p>
        </w:tc>
        <w:tc>
          <w:tcPr>
            <w:tcW w:w="16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6F93D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บันทึก/หลักฐาน</w:t>
            </w:r>
          </w:p>
        </w:tc>
        <w:tc>
          <w:tcPr>
            <w:tcW w:w="10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87346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ข้อกำหนดอ้างอิง</w:t>
            </w:r>
          </w:p>
        </w:tc>
      </w:tr>
      <w:tr w:rsidR="00C12293" w:rsidRPr="00463784" w14:paraId="2B965441" w14:textId="77777777">
        <w:tc>
          <w:tcPr>
            <w:tcW w:w="12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94D1B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ผู้ส่งมอบ/ภายนอก</w:t>
            </w:r>
          </w:p>
        </w:tc>
        <w:tc>
          <w:tcPr>
            <w:tcW w:w="33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3F0D3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คัดเลือก</w:t>
            </w:r>
            <w:r w:rsidRPr="00463784">
              <w:rPr>
                <w:rFonts w:ascii="Tahoma" w:hAnsi="Tahoma" w:cs="Tahoma"/>
                <w:sz w:val="16"/>
              </w:rPr>
              <w:t>-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ประเมิน</w:t>
            </w:r>
            <w:r w:rsidRPr="00463784">
              <w:rPr>
                <w:rFonts w:ascii="Tahoma" w:hAnsi="Tahoma" w:cs="Tahoma"/>
                <w:sz w:val="16"/>
              </w:rPr>
              <w:t>-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ติดตามตาม</w:t>
            </w:r>
            <w:r w:rsidRPr="00463784">
              <w:rPr>
                <w:rFonts w:ascii="Tahoma" w:hAnsi="Tahoma" w:cs="Tahoma"/>
                <w:sz w:val="16"/>
              </w:rPr>
              <w:t xml:space="preserve"> QP-06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ครอบคลุมเกณฑ์รีไซเคิลและการจัดซื้อฉุกเฉิน</w:t>
            </w:r>
          </w:p>
        </w:tc>
        <w:tc>
          <w:tcPr>
            <w:tcW w:w="11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EAAA6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ฝ่ายจัดซื้อ / QA</w:t>
            </w:r>
          </w:p>
        </w:tc>
        <w:tc>
          <w:tcPr>
            <w:tcW w:w="13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973C7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QP-06</w:t>
            </w:r>
          </w:p>
        </w:tc>
        <w:tc>
          <w:tcPr>
            <w:tcW w:w="16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F7199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 xml:space="preserve">AVL,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ผลประเมินผู้ขาย</w:t>
            </w:r>
            <w:r w:rsidRPr="00463784">
              <w:rPr>
                <w:rFonts w:ascii="Tahoma" w:hAnsi="Tahoma" w:cs="Tahoma"/>
                <w:sz w:val="16"/>
              </w:rPr>
              <w:t xml:space="preserve">, CoA/DoC,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สัญญาห้องปฏิบัติการ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9D7B7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 xml:space="preserve">ISO 22000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ข้อ</w:t>
            </w:r>
            <w:r w:rsidRPr="00463784">
              <w:rPr>
                <w:rFonts w:ascii="Tahoma" w:hAnsi="Tahoma" w:cs="Tahoma"/>
                <w:sz w:val="16"/>
              </w:rPr>
              <w:t xml:space="preserve"> 7.1.6 · FSSC V7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ข้อ</w:t>
            </w:r>
            <w:r w:rsidRPr="00463784">
              <w:rPr>
                <w:rFonts w:ascii="Tahoma" w:hAnsi="Tahoma" w:cs="Tahoma"/>
                <w:sz w:val="16"/>
              </w:rPr>
              <w:t xml:space="preserve"> 2.5.1</w:t>
            </w:r>
          </w:p>
        </w:tc>
      </w:tr>
    </w:tbl>
    <w:p w14:paraId="412B1B27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2DBD8355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48" w:name="_Toc238799612"/>
      <w:r w:rsidRPr="00463784">
        <w:rPr>
          <w:rFonts w:ascii="Tahoma" w:eastAsia="Noto Sans Thai" w:hAnsi="Tahoma" w:cs="Tahoma"/>
        </w:rPr>
        <w:t xml:space="preserve">8.5 </w:t>
      </w:r>
      <w:r w:rsidRPr="00463784">
        <w:rPr>
          <w:rFonts w:ascii="Tahoma" w:eastAsia="Noto Sans Thai" w:hAnsi="Tahoma" w:cs="Tahoma"/>
          <w:lang w:bidi="th-TH"/>
        </w:rPr>
        <w:t>ความตระหนัก</w:t>
      </w:r>
      <w:bookmarkEnd w:id="48"/>
    </w:p>
    <w:p w14:paraId="5A641763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7.3</w:t>
      </w:r>
    </w:p>
    <w:p w14:paraId="4CE2240E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บุคลากรทุกคน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รวมพนักงานชั่วคราวและผู้รับเหมา</w:t>
      </w:r>
      <w:r w:rsidRPr="00463784">
        <w:rPr>
          <w:rFonts w:ascii="Tahoma" w:hAnsi="Tahoma" w:cs="Tahoma"/>
        </w:rPr>
        <w:t xml:space="preserve">) </w:t>
      </w:r>
      <w:r w:rsidRPr="00463784">
        <w:rPr>
          <w:rFonts w:ascii="Tahoma" w:hAnsi="Tahoma" w:cs="Tahoma"/>
          <w:lang w:bidi="th-TH"/>
        </w:rPr>
        <w:t>ต้องตระหนักถึงนโยบาย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วัตถุประสงค์ของระบบที่เกี่ยวกับงานของตน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ผลที่ตนมีต่อประสิทธิผลของระบบ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และผลเสียของการไม่ปฏิบัติตาม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ผ่านการปฐมนิเทศ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การอบรมทบทวนประจำปี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และการสื่อสารหน้างาน</w:t>
      </w:r>
    </w:p>
    <w:p w14:paraId="1A8E06ED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49" w:name="_Toc238799613"/>
      <w:r w:rsidRPr="00463784">
        <w:rPr>
          <w:rFonts w:ascii="Tahoma" w:eastAsia="Noto Sans Thai" w:hAnsi="Tahoma" w:cs="Tahoma"/>
        </w:rPr>
        <w:t xml:space="preserve">8.6 </w:t>
      </w:r>
      <w:r w:rsidRPr="00463784">
        <w:rPr>
          <w:rFonts w:ascii="Tahoma" w:eastAsia="Noto Sans Thai" w:hAnsi="Tahoma" w:cs="Tahoma"/>
          <w:lang w:bidi="th-TH"/>
        </w:rPr>
        <w:t>การสื่อสารภายในและภายนอก</w:t>
      </w:r>
      <w:bookmarkEnd w:id="49"/>
    </w:p>
    <w:p w14:paraId="55AC83C5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7.4 · FSSC V7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2.5.17</w:t>
      </w:r>
    </w:p>
    <w:p w14:paraId="5647F5F4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การสื่อสารภายนอก</w:t>
      </w:r>
      <w:r w:rsidRPr="00463784">
        <w:rPr>
          <w:rFonts w:ascii="Tahoma" w:hAnsi="Tahoma" w:cs="Tahoma"/>
        </w:rPr>
        <w:t xml:space="preserve"> — </w:t>
      </w:r>
      <w:r w:rsidRPr="00463784">
        <w:rPr>
          <w:rFonts w:ascii="Tahoma" w:hAnsi="Tahoma" w:cs="Tahoma"/>
          <w:lang w:bidi="th-TH"/>
        </w:rPr>
        <w:t>องค์กรกำหนดผู้มีอำนาจสื่อสารกับภายนอกดังนี้</w:t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95"/>
        <w:gridCol w:w="4789"/>
        <w:gridCol w:w="3194"/>
      </w:tblGrid>
      <w:tr w:rsidR="00C12293" w:rsidRPr="00463784" w14:paraId="1E73458B" w14:textId="77777777">
        <w:trPr>
          <w:tblHeader/>
        </w:trPr>
        <w:tc>
          <w:tcPr>
            <w:tcW w:w="199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B3863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คู่สื่อสาร</w:t>
            </w:r>
          </w:p>
        </w:tc>
        <w:tc>
          <w:tcPr>
            <w:tcW w:w="4789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31512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เรื่องที่สื่อสาร</w:t>
            </w:r>
          </w:p>
        </w:tc>
        <w:tc>
          <w:tcPr>
            <w:tcW w:w="3194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046A6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ผู้มีอำนาจ</w:t>
            </w:r>
          </w:p>
        </w:tc>
      </w:tr>
      <w:tr w:rsidR="00C12293" w:rsidRPr="00463784" w14:paraId="2670C7C9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3FA19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ผู้ส่งมอบ</w:t>
            </w:r>
            <w:r w:rsidRPr="00463784">
              <w:rPr>
                <w:rFonts w:ascii="Tahoma" w:hAnsi="Tahoma" w:cs="Tahoma"/>
                <w:sz w:val="18"/>
              </w:rPr>
              <w:t>/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ผู้รับจ้าง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26EB4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ข้อกำหนดเฉพาะ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การเปลี่ยนแปลง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ผลประเมิน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1C0EC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ฝ่ายจัดซื้อ</w:t>
            </w:r>
          </w:p>
        </w:tc>
      </w:tr>
      <w:tr w:rsidR="00C12293" w:rsidRPr="00463784" w14:paraId="67E73EFD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AD206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ลูกค้า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C17DC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ข้อมูลผลิตภัณฑ์ หนังสือรับรองความสอดคล้อง ข้อร้องเรียน สถานการณ์ฉุกเฉิน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029A5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ฝ่ายขาย / QA</w:t>
            </w:r>
          </w:p>
        </w:tc>
      </w:tr>
      <w:tr w:rsidR="00C12293" w:rsidRPr="00463784" w14:paraId="586D7207" w14:textId="77777777">
        <w:tc>
          <w:tcPr>
            <w:tcW w:w="1995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684BD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หน่วยงานราชการ ……………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3298C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การปฏิบัติตามกฎหมาย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เหตุการณ์ที่ต้องรายงาน</w:t>
            </w:r>
          </w:p>
        </w:tc>
        <w:tc>
          <w:tcPr>
            <w:tcW w:w="3194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1CC99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</w:t>
            </w:r>
          </w:p>
        </w:tc>
      </w:tr>
      <w:tr w:rsidR="00C12293" w:rsidRPr="00463784" w14:paraId="17FD23BF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BC52C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หน่วยรับรอง (CB)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C08D2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เหตุการณ์ร้ายแรงภายใน</w:t>
            </w:r>
            <w:r w:rsidRPr="00463784">
              <w:rPr>
                <w:rFonts w:ascii="Tahoma" w:hAnsi="Tahoma" w:cs="Tahoma"/>
                <w:sz w:val="18"/>
              </w:rPr>
              <w:t xml:space="preserve"> 3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วันทำการ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ตาม</w:t>
            </w:r>
            <w:r w:rsidRPr="00463784">
              <w:rPr>
                <w:rFonts w:ascii="Tahoma" w:hAnsi="Tahoma" w:cs="Tahoma"/>
                <w:sz w:val="18"/>
              </w:rPr>
              <w:t xml:space="preserve"> FSSC V7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ข้อ</w:t>
            </w:r>
            <w:r w:rsidRPr="00463784">
              <w:rPr>
                <w:rFonts w:ascii="Tahoma" w:hAnsi="Tahoma" w:cs="Tahoma"/>
                <w:sz w:val="18"/>
              </w:rPr>
              <w:t xml:space="preserve"> 2.5.17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การเปลี่ยนแปลงขอบข่าย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F3407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Contact Person</w:t>
            </w:r>
          </w:p>
        </w:tc>
      </w:tr>
    </w:tbl>
    <w:p w14:paraId="65511C4B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73B75524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การสื่อสารภายใน</w:t>
      </w:r>
      <w:r w:rsidRPr="00463784">
        <w:rPr>
          <w:rFonts w:ascii="Tahoma" w:hAnsi="Tahoma" w:cs="Tahoma"/>
        </w:rPr>
        <w:t xml:space="preserve"> — </w:t>
      </w:r>
      <w:r w:rsidRPr="00463784">
        <w:rPr>
          <w:rFonts w:ascii="Tahoma" w:hAnsi="Tahoma" w:cs="Tahoma"/>
          <w:lang w:bidi="th-TH"/>
        </w:rPr>
        <w:t>การเปลี่ยนแปลงที่กระทบความปลอดภัยอาหาร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ผลิตภัณฑ์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วัตถุดิบ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เครื่องจักร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สถานที่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โปรแกรมทำความสะอาด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บุคลากร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กฎหมาย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ข้อร้องเรียน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ฯลฯ</w:t>
      </w:r>
      <w:r w:rsidRPr="00463784">
        <w:rPr>
          <w:rFonts w:ascii="Tahoma" w:hAnsi="Tahoma" w:cs="Tahoma"/>
        </w:rPr>
        <w:t xml:space="preserve">) </w:t>
      </w:r>
      <w:r w:rsidRPr="00463784">
        <w:rPr>
          <w:rFonts w:ascii="Tahoma" w:hAnsi="Tahoma" w:cs="Tahoma"/>
          <w:lang w:bidi="th-TH"/>
        </w:rPr>
        <w:t>ต้องแจ้งทีมความปลอดภัยอาหารอย่างทันเวลาผ่านแบบแจ้งการเปลี่ยนแปลง</w:t>
      </w:r>
      <w:r w:rsidRPr="00463784">
        <w:rPr>
          <w:rFonts w:ascii="Tahoma" w:hAnsi="Tahoma" w:cs="Tahoma"/>
        </w:rPr>
        <w:t xml:space="preserve"> (QP-05-F02) </w:t>
      </w:r>
      <w:r w:rsidRPr="00463784">
        <w:rPr>
          <w:rFonts w:ascii="Tahoma" w:hAnsi="Tahoma" w:cs="Tahoma"/>
          <w:lang w:bidi="th-TH"/>
        </w:rPr>
        <w:t>และทีมต้องนำข้อมูลไปปรับปรุงระบบ</w:t>
      </w:r>
    </w:p>
    <w:p w14:paraId="5B4A357F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50" w:name="_Toc238799614"/>
      <w:r w:rsidRPr="00463784">
        <w:rPr>
          <w:rFonts w:ascii="Tahoma" w:eastAsia="Noto Sans Thai" w:hAnsi="Tahoma" w:cs="Tahoma"/>
        </w:rPr>
        <w:t xml:space="preserve">8.7 </w:t>
      </w:r>
      <w:r w:rsidRPr="00463784">
        <w:rPr>
          <w:rFonts w:ascii="Tahoma" w:eastAsia="Noto Sans Thai" w:hAnsi="Tahoma" w:cs="Tahoma"/>
          <w:lang w:bidi="th-TH"/>
        </w:rPr>
        <w:t>การควบคุมเอกสารและบันทึก</w:t>
      </w:r>
      <w:bookmarkEnd w:id="50"/>
    </w:p>
    <w:p w14:paraId="48F326DF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7.5</w:t>
      </w:r>
    </w:p>
    <w:p w14:paraId="33271BC5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องค์กรกำหนดให้ควบคุมเอกสารสารสนเทศตาม</w:t>
      </w:r>
      <w:r w:rsidRPr="00463784">
        <w:rPr>
          <w:rFonts w:ascii="Tahoma" w:hAnsi="Tahoma" w:cs="Tahoma"/>
        </w:rPr>
        <w:t xml:space="preserve"> QP-01 </w:t>
      </w:r>
      <w:r w:rsidRPr="00463784">
        <w:rPr>
          <w:rFonts w:ascii="Tahoma" w:hAnsi="Tahoma" w:cs="Tahoma"/>
          <w:lang w:bidi="th-TH"/>
        </w:rPr>
        <w:t>ครอบคลุม</w:t>
      </w:r>
      <w:r w:rsidRPr="00463784">
        <w:rPr>
          <w:rFonts w:ascii="Tahoma" w:hAnsi="Tahoma" w:cs="Tahoma"/>
        </w:rPr>
        <w:t xml:space="preserve">: </w:t>
      </w:r>
      <w:r w:rsidRPr="00463784">
        <w:rPr>
          <w:rFonts w:ascii="Tahoma" w:hAnsi="Tahoma" w:cs="Tahoma"/>
          <w:lang w:bidi="th-TH"/>
        </w:rPr>
        <w:t>การชี้บ่งและอนุมัติ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การแจกจ่ายและเข้าถึง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การป้องกันการแก้ไขโดยไม่ได้รับอนุญาต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การควบคุมเอกสารภายนอก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มาตรฐาน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กฎหมาย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สเปคลูกค้า</w:t>
      </w:r>
      <w:r w:rsidRPr="00463784">
        <w:rPr>
          <w:rFonts w:ascii="Tahoma" w:hAnsi="Tahoma" w:cs="Tahoma"/>
        </w:rPr>
        <w:t xml:space="preserve">) </w:t>
      </w:r>
      <w:r w:rsidRPr="00463784">
        <w:rPr>
          <w:rFonts w:ascii="Tahoma" w:hAnsi="Tahoma" w:cs="Tahoma"/>
          <w:lang w:bidi="th-TH"/>
        </w:rPr>
        <w:t>การควบคุมการเปลี่ยนแปลง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และการกำหนดอายุการเก็บบันทึก</w:t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993"/>
        <w:gridCol w:w="6985"/>
      </w:tblGrid>
      <w:tr w:rsidR="00C12293" w:rsidRPr="00463784" w14:paraId="26D231FD" w14:textId="77777777">
        <w:trPr>
          <w:tblHeader/>
        </w:trPr>
        <w:tc>
          <w:tcPr>
            <w:tcW w:w="299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61177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lastRenderedPageBreak/>
              <w:t>ประเภทบันทึก</w:t>
            </w:r>
          </w:p>
        </w:tc>
        <w:tc>
          <w:tcPr>
            <w:tcW w:w="698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CE850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  <w:lang w:bidi="th-TH"/>
              </w:rPr>
              <w:t>อายุการเก็บ</w:t>
            </w: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 xml:space="preserve"> (</w:t>
            </w:r>
            <w:r w:rsidRPr="00463784">
              <w:rPr>
                <w:rFonts w:ascii="Tahoma" w:hAnsi="Tahoma" w:cs="Tahoma"/>
                <w:b/>
                <w:color w:val="FFFFFF"/>
                <w:sz w:val="18"/>
                <w:lang w:bidi="th-TH"/>
              </w:rPr>
              <w:t>องค์กรต้องยืนยัน</w:t>
            </w: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)</w:t>
            </w:r>
          </w:p>
        </w:tc>
      </w:tr>
      <w:tr w:rsidR="00C12293" w:rsidRPr="00463784" w14:paraId="1222BBCF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D485A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บันทึกที่เกี่ยวกับความปลอดภัยของผลิตภัณฑ์</w:t>
            </w:r>
            <w:r w:rsidRPr="00463784">
              <w:rPr>
                <w:rFonts w:ascii="Tahoma" w:hAnsi="Tahoma" w:cs="Tahoma"/>
                <w:sz w:val="18"/>
              </w:rPr>
              <w:t xml:space="preserve"> (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การเฝ้าระวัง</w:t>
            </w:r>
            <w:r w:rsidRPr="00463784">
              <w:rPr>
                <w:rFonts w:ascii="Tahoma" w:hAnsi="Tahoma" w:cs="Tahoma"/>
                <w:sz w:val="18"/>
              </w:rPr>
              <w:t xml:space="preserve"> CCP/OPRP,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การปล่อยสินค้า</w:t>
            </w:r>
            <w:r w:rsidRPr="00463784">
              <w:rPr>
                <w:rFonts w:ascii="Tahoma" w:hAnsi="Tahoma" w:cs="Tahoma"/>
                <w:sz w:val="18"/>
              </w:rPr>
              <w:t xml:space="preserve">,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สอบกลับ</w:t>
            </w:r>
            <w:r w:rsidRPr="00463784">
              <w:rPr>
                <w:rFonts w:ascii="Tahoma" w:hAnsi="Tahoma" w:cs="Tahoma"/>
                <w:sz w:val="18"/>
              </w:rPr>
              <w:t>)</w:t>
            </w:r>
          </w:p>
        </w:tc>
        <w:tc>
          <w:tcPr>
            <w:tcW w:w="6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187A9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 xml:space="preserve">≥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อายุการใช้งานของผลิตภัณฑ์</w:t>
            </w:r>
            <w:r w:rsidRPr="00463784">
              <w:rPr>
                <w:rFonts w:ascii="Tahoma" w:hAnsi="Tahoma" w:cs="Tahoma"/>
                <w:sz w:val="18"/>
              </w:rPr>
              <w:t xml:space="preserve"> + ……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ปี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  <w:t>〔</w:t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  <w:t>พิจารณากฎหมายและข้อกำหนดลูกค้า</w:t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  <w:t>〕</w:t>
            </w:r>
          </w:p>
        </w:tc>
      </w:tr>
      <w:tr w:rsidR="00C12293" w:rsidRPr="00463784" w14:paraId="4BD4489A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8BB15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บันทึกระบบทั่วไป</w:t>
            </w:r>
            <w:r w:rsidRPr="00463784">
              <w:rPr>
                <w:rFonts w:ascii="Tahoma" w:hAnsi="Tahoma" w:cs="Tahoma"/>
                <w:sz w:val="18"/>
              </w:rPr>
              <w:t xml:space="preserve"> (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อบรม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ตรวจประเมิน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ทบทวนฝ่ายบริหาร</w:t>
            </w:r>
            <w:r w:rsidRPr="00463784">
              <w:rPr>
                <w:rFonts w:ascii="Tahoma" w:hAnsi="Tahoma" w:cs="Tahoma"/>
                <w:sz w:val="18"/>
              </w:rPr>
              <w:t>)</w:t>
            </w:r>
          </w:p>
        </w:tc>
        <w:tc>
          <w:tcPr>
            <w:tcW w:w="6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1F38D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 ปี</w:t>
            </w:r>
          </w:p>
        </w:tc>
      </w:tr>
      <w:tr w:rsidR="00C12293" w:rsidRPr="00463784" w14:paraId="32E6F319" w14:textId="77777777">
        <w:tc>
          <w:tcPr>
            <w:tcW w:w="2993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F2142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บันทึกตามกฎหมาย ………………</w:t>
            </w:r>
          </w:p>
        </w:tc>
        <w:tc>
          <w:tcPr>
            <w:tcW w:w="6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FB548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ตามที่กฎหมายกำหนด</w:t>
            </w:r>
          </w:p>
        </w:tc>
      </w:tr>
    </w:tbl>
    <w:p w14:paraId="6108CC10" w14:textId="77777777" w:rsidR="00C12293" w:rsidRPr="00463784" w:rsidRDefault="00C12293">
      <w:pPr>
        <w:spacing w:after="40"/>
        <w:rPr>
          <w:rFonts w:ascii="Tahoma" w:hAnsi="Tahoma" w:cs="Tahoma"/>
        </w:rPr>
      </w:pP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97"/>
        <w:gridCol w:w="3392"/>
        <w:gridCol w:w="1197"/>
        <w:gridCol w:w="1396"/>
        <w:gridCol w:w="1696"/>
        <w:gridCol w:w="1000"/>
      </w:tblGrid>
      <w:tr w:rsidR="00C12293" w:rsidRPr="00463784" w14:paraId="1B8A5F25" w14:textId="77777777">
        <w:trPr>
          <w:tblHeader/>
        </w:trPr>
        <w:tc>
          <w:tcPr>
            <w:tcW w:w="12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8974A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หัวข้อระบบ</w:t>
            </w:r>
          </w:p>
        </w:tc>
        <w:tc>
          <w:tcPr>
            <w:tcW w:w="33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4DFC2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แนวทางดำเนินงานขององค์กร</w:t>
            </w:r>
          </w:p>
        </w:tc>
        <w:tc>
          <w:tcPr>
            <w:tcW w:w="11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CEF57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ผู้รับผิดชอบ</w:t>
            </w:r>
          </w:p>
        </w:tc>
        <w:tc>
          <w:tcPr>
            <w:tcW w:w="13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AC219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เอกสารที่เกี่ยวข้อง</w:t>
            </w:r>
          </w:p>
        </w:tc>
        <w:tc>
          <w:tcPr>
            <w:tcW w:w="16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91504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บันทึก/หลักฐาน</w:t>
            </w:r>
          </w:p>
        </w:tc>
        <w:tc>
          <w:tcPr>
            <w:tcW w:w="10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C1BD5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ข้อกำหนดอ้างอิง</w:t>
            </w:r>
          </w:p>
        </w:tc>
      </w:tr>
      <w:tr w:rsidR="00C12293" w:rsidRPr="00463784" w14:paraId="09BF5487" w14:textId="77777777">
        <w:tc>
          <w:tcPr>
            <w:tcW w:w="12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70D76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เอกสารและบันทึก</w:t>
            </w:r>
          </w:p>
        </w:tc>
        <w:tc>
          <w:tcPr>
            <w:tcW w:w="33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0520E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ควบคุมตาม</w:t>
            </w:r>
            <w:r w:rsidRPr="00463784">
              <w:rPr>
                <w:rFonts w:ascii="Tahoma" w:hAnsi="Tahoma" w:cs="Tahoma"/>
                <w:sz w:val="16"/>
              </w:rPr>
              <w:t xml:space="preserve"> QP-01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ผู้ควบคุมเอกสาร</w:t>
            </w:r>
            <w:r w:rsidRPr="00463784">
              <w:rPr>
                <w:rFonts w:ascii="Tahoma" w:hAnsi="Tahoma" w:cs="Tahoma"/>
                <w:sz w:val="16"/>
              </w:rPr>
              <w:t xml:space="preserve"> (DC)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ดูแลทะเบียนเอกสารหลัก</w:t>
            </w:r>
          </w:p>
        </w:tc>
        <w:tc>
          <w:tcPr>
            <w:tcW w:w="11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CD040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DC / ทุกหน่วยงาน</w:t>
            </w:r>
          </w:p>
        </w:tc>
        <w:tc>
          <w:tcPr>
            <w:tcW w:w="13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1F876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QP-01</w:t>
            </w:r>
          </w:p>
        </w:tc>
        <w:tc>
          <w:tcPr>
            <w:tcW w:w="16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999F7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ทะเบียนเอกสารหลัก</w:t>
            </w:r>
            <w:r w:rsidRPr="00463784">
              <w:rPr>
                <w:rFonts w:ascii="Tahoma" w:hAnsi="Tahoma" w:cs="Tahoma"/>
                <w:sz w:val="16"/>
              </w:rPr>
              <w:t xml:space="preserve">,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ทะเบียนแจกจ่าย</w:t>
            </w:r>
            <w:r w:rsidRPr="00463784">
              <w:rPr>
                <w:rFonts w:ascii="Tahoma" w:hAnsi="Tahoma" w:cs="Tahoma"/>
                <w:sz w:val="16"/>
              </w:rPr>
              <w:t xml:space="preserve">,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ทะเบียนเอกสารภายนอก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8711B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ISO 22000 ข้อ 7.5</w:t>
            </w:r>
          </w:p>
        </w:tc>
      </w:tr>
    </w:tbl>
    <w:p w14:paraId="0C1A779E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6E6BA131" w14:textId="77777777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51" w:name="_Toc238799615"/>
      <w:r w:rsidRPr="00463784">
        <w:rPr>
          <w:rFonts w:ascii="Tahoma" w:eastAsia="Noto Sans Thai" w:hAnsi="Tahoma" w:cs="Tahoma"/>
        </w:rPr>
        <w:lastRenderedPageBreak/>
        <w:t>9. การดำเนินงาน</w:t>
      </w:r>
      <w:bookmarkEnd w:id="51"/>
    </w:p>
    <w:p w14:paraId="3213C8DE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52" w:name="_Toc238799616"/>
      <w:r w:rsidRPr="00463784">
        <w:rPr>
          <w:rFonts w:ascii="Tahoma" w:eastAsia="Noto Sans Thai" w:hAnsi="Tahoma" w:cs="Tahoma"/>
        </w:rPr>
        <w:t xml:space="preserve">9.1 </w:t>
      </w:r>
      <w:r w:rsidRPr="00463784">
        <w:rPr>
          <w:rFonts w:ascii="Tahoma" w:eastAsia="Noto Sans Thai" w:hAnsi="Tahoma" w:cs="Tahoma"/>
          <w:lang w:bidi="th-TH"/>
        </w:rPr>
        <w:t>การวางแผนและควบคุมการดำเนินงาน</w:t>
      </w:r>
      <w:bookmarkEnd w:id="52"/>
    </w:p>
    <w:p w14:paraId="3C0DAE10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8.1</w:t>
      </w:r>
    </w:p>
    <w:p w14:paraId="73DB653D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องค์กรวางแผน นำไปปฏิบัติ ควบคุม และปรับปรุงกระบวนการที่จำเป็นต่อการผลิตอาหารที่ปลอดภัย โดยกำหนดเกณฑ์ของกระบวนการ ควบคุมให้เป็นไปตามเกณฑ์ เก็บเอกสารหลักฐานเพียงพอ ควบคุมการเปลี่ยนแปลงที่วางแผนไว้ ทบทวนผลของการเปลี่ยนแปลงที่ไม่ได้ตั้งใจ และควบคุมกระบวนการที่จ้างภายนอก (ภาคผนวก E)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</w:p>
    <w:p w14:paraId="42C7D5AA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53" w:name="_Toc238799617"/>
      <w:r w:rsidRPr="00463784">
        <w:rPr>
          <w:rFonts w:ascii="Tahoma" w:eastAsia="Noto Sans Thai" w:hAnsi="Tahoma" w:cs="Tahoma"/>
        </w:rPr>
        <w:t xml:space="preserve">9.2 </w:t>
      </w:r>
      <w:r w:rsidRPr="00463784">
        <w:rPr>
          <w:rFonts w:ascii="Tahoma" w:eastAsia="Noto Sans Thai" w:hAnsi="Tahoma" w:cs="Tahoma"/>
          <w:lang w:bidi="th-TH"/>
        </w:rPr>
        <w:t>โปรแกรมสุขลักษณะพื้นฐาน</w:t>
      </w:r>
      <w:r w:rsidRPr="00463784">
        <w:rPr>
          <w:rFonts w:ascii="Tahoma" w:eastAsia="Noto Sans Thai" w:hAnsi="Tahoma" w:cs="Tahoma"/>
        </w:rPr>
        <w:t xml:space="preserve"> (PRPs)</w:t>
      </w:r>
      <w:bookmarkEnd w:id="53"/>
    </w:p>
    <w:p w14:paraId="075CA205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 — ISO 22000:2018 ข้อ 8.2 · ISO 22002-100:2025 ทุกข้อ · ISO 22002-1:2025 ทุกข้อ</w:t>
      </w:r>
      <w:r w:rsidRPr="00463784">
        <w:rPr>
          <w:rFonts w:ascii="Tahoma" w:hAnsi="Tahoma" w:cs="Tahoma"/>
          <w:i/>
          <w:color w:val="4B5563"/>
          <w:sz w:val="17"/>
        </w:rPr>
      </w:r>
      <w:r w:rsidRPr="00463784">
        <w:rPr>
          <w:rFonts w:ascii="Tahoma" w:hAnsi="Tahoma" w:cs="Tahoma"/>
          <w:i/>
          <w:color w:val="4B5563"/>
          <w:sz w:val="17"/>
          <w:lang w:bidi="th-TH"/>
        </w:rPr>
      </w:r>
      <w:r w:rsidRPr="00463784">
        <w:rPr>
          <w:rFonts w:ascii="Tahoma" w:hAnsi="Tahoma" w:cs="Tahoma"/>
          <w:i/>
          <w:color w:val="4B5563"/>
          <w:sz w:val="17"/>
        </w:rPr>
      </w:r>
      <w:r w:rsidRPr="00463784">
        <w:rPr>
          <w:rFonts w:ascii="Tahoma" w:hAnsi="Tahoma" w:cs="Tahoma"/>
          <w:i/>
          <w:color w:val="4B5563"/>
          <w:sz w:val="17"/>
          <w:lang w:bidi="th-TH"/>
        </w:rPr>
      </w:r>
      <w:r w:rsidRPr="00463784">
        <w:rPr>
          <w:rFonts w:ascii="Tahoma" w:hAnsi="Tahoma" w:cs="Tahoma"/>
          <w:i/>
          <w:color w:val="4B5563"/>
          <w:sz w:val="17"/>
        </w:rPr>
      </w:r>
      <w:r w:rsidRPr="00463784">
        <w:rPr>
          <w:rFonts w:ascii="Tahoma" w:hAnsi="Tahoma" w:cs="Tahoma"/>
          <w:i/>
          <w:color w:val="4B5563"/>
          <w:sz w:val="17"/>
          <w:lang w:bidi="th-TH"/>
        </w:rPr>
      </w:r>
    </w:p>
    <w:p w14:paraId="07C04355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องค์กรจัดตั้ง นำไปปฏิบัติ รักษา และปรับปรุง PRPs โดยใช้ ISO 22002-100:2025 ควบคู่กับ ISO 22002-1:2025 ตามที่ FSSC 22000 V7 Part 1 Table 1 กำหนดสำหรับหมวด C โปรแกรมทั้งหมดได้รับการอนุมัติโดยทีมความปลอดภัยอาหาร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</w:p>
    <w:p w14:paraId="75E3B91E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โครงสร้างเอกสาร</w:t>
      </w:r>
      <w:r w:rsidRPr="00463784">
        <w:rPr>
          <w:rFonts w:ascii="Tahoma" w:hAnsi="Tahoma" w:cs="Tahoma"/>
        </w:rPr>
        <w:t xml:space="preserve"> PRP </w:t>
      </w:r>
      <w:r w:rsidRPr="00463784">
        <w:rPr>
          <w:rFonts w:ascii="Tahoma" w:hAnsi="Tahoma" w:cs="Tahoma"/>
          <w:lang w:bidi="th-TH"/>
        </w:rPr>
        <w:t>ขององค์กร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รายละเอียดการเทียบข้อกำหนดรายข้ออยู่ในภาคผนวก</w:t>
      </w:r>
      <w:r w:rsidRPr="00463784">
        <w:rPr>
          <w:rFonts w:ascii="Tahoma" w:hAnsi="Tahoma" w:cs="Tahoma"/>
        </w:rPr>
        <w:t xml:space="preserve"> B </w:t>
      </w:r>
      <w:r w:rsidRPr="00463784">
        <w:rPr>
          <w:rFonts w:ascii="Tahoma" w:hAnsi="Tahoma" w:cs="Tahoma"/>
          <w:lang w:bidi="th-TH"/>
        </w:rPr>
        <w:t>และทะเบียนข้อกำหนดและการประเมินความสอดคล้องขององค์กร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>[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รอจัดทำ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>]</w:t>
      </w:r>
      <w:r w:rsidRPr="00463784">
        <w:rPr>
          <w:rFonts w:ascii="Tahoma" w:hAnsi="Tahoma" w:cs="Tahoma"/>
        </w:rPr>
        <w:t>)</w:t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95"/>
        <w:gridCol w:w="4789"/>
        <w:gridCol w:w="3194"/>
      </w:tblGrid>
      <w:tr w:rsidR="00C12293" w:rsidRPr="00463784" w14:paraId="39FFD4E2" w14:textId="77777777">
        <w:trPr>
          <w:tblHeader/>
        </w:trPr>
        <w:tc>
          <w:tcPr>
            <w:tcW w:w="199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41984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เอกสาร PRP</w:t>
            </w:r>
          </w:p>
        </w:tc>
        <w:tc>
          <w:tcPr>
            <w:tcW w:w="4789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7CAB1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หัวข้อ</w:t>
            </w:r>
          </w:p>
        </w:tc>
        <w:tc>
          <w:tcPr>
            <w:tcW w:w="3194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BCB1D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ข้อกำหนดที่รองรับ</w:t>
            </w:r>
          </w:p>
        </w:tc>
      </w:tr>
      <w:tr w:rsidR="00C12293" w:rsidRPr="00463784" w14:paraId="01305F39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96B00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PRP-01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EBD2C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โครงสร้างพื้นฐาน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อาคาร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ผังโรงงาน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และพื้นที่ทำงาน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02457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22002-100 ข้อ 4, 5 · ISO 22002-1 ข้อ 4.3</w:t>
            </w:r>
          </w:p>
        </w:tc>
      </w:tr>
      <w:tr w:rsidR="00C12293" w:rsidRPr="00463784" w14:paraId="0A0A0B5B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C1B18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PRP-02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C434C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สาธารณูปโภค</w:t>
            </w:r>
            <w:r w:rsidRPr="00463784">
              <w:rPr>
                <w:rFonts w:ascii="Tahoma" w:hAnsi="Tahoma" w:cs="Tahoma"/>
                <w:sz w:val="18"/>
              </w:rPr>
              <w:t xml:space="preserve">: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น้ำ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อากาศ</w:t>
            </w:r>
            <w:r w:rsidRPr="00463784">
              <w:rPr>
                <w:rFonts w:ascii="Tahoma" w:hAnsi="Tahoma" w:cs="Tahoma"/>
                <w:sz w:val="18"/>
              </w:rPr>
              <w:t>-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การระบายอากาศ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อากาศอัดและก๊าซ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แสงสว่าง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29861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22002-100 ข้อ 6 · ISO 22002-1 ข้อ 6.2, 6.6</w:t>
            </w:r>
          </w:p>
        </w:tc>
      </w:tr>
      <w:tr w:rsidR="00C12293" w:rsidRPr="00463784" w14:paraId="53445704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62643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PRP-03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ABA11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การควบคุมสัตว์พาหะ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4FED0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22002-100 ข้อ 7</w:t>
            </w:r>
          </w:p>
        </w:tc>
      </w:tr>
      <w:tr w:rsidR="00C12293" w:rsidRPr="00463784" w14:paraId="7DEC9D4F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CB26D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PRP-04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9EFA8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การจัดการของเสียและการรีไซเคิล</w:t>
            </w:r>
            <w:r w:rsidRPr="00463784">
              <w:rPr>
                <w:rFonts w:ascii="Tahoma" w:hAnsi="Tahoma" w:cs="Tahoma"/>
                <w:sz w:val="18"/>
              </w:rPr>
              <w:t xml:space="preserve"> (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รวมการทำลายเครื่องหมายการค้าบนงานพิมพ์เสีย</w:t>
            </w:r>
            <w:r w:rsidRPr="00463784">
              <w:rPr>
                <w:rFonts w:ascii="Tahoma" w:hAnsi="Tahoma" w:cs="Tahoma"/>
                <w:sz w:val="18"/>
              </w:rPr>
              <w:t>)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FCD10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22002-100 ข้อ 8</w:t>
            </w:r>
          </w:p>
        </w:tc>
      </w:tr>
      <w:tr w:rsidR="00C12293" w:rsidRPr="00463784" w14:paraId="29089013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5BEBB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PRP-05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6FA9C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ความเหมาะสมของเครื่องมือและการบำรุงรักษา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D0CB0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22002-100 ข้อ 9</w:t>
            </w:r>
          </w:p>
        </w:tc>
      </w:tr>
      <w:tr w:rsidR="00C12293" w:rsidRPr="00463784" w14:paraId="3CB5290E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8BF0E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PRP-06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A5E37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การจัดการวัสดุที่จัดซื้อและการตรวจรับ (รวมจุดรับวัสดุระบบเทกองที่ต้องปิดฝาและล็อก)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14881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22002-100 ข้อ 10 · ISO 22002-1 ข้อ 10</w:t>
            </w:r>
          </w:p>
        </w:tc>
      </w:tr>
      <w:tr w:rsidR="00C12293" w:rsidRPr="00463784" w14:paraId="06B2454C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F4C3F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PRP-07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0FD32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การป้องกันการปนเปื้อน: จุลชีววิทยาและการแบ่งโซน สารก่อภูมิแพ้ กายภาพ และเคมี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25080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22002-100 ข้อ 12 · ISO 22002-1 ข้อ 12.1–12.5</w:t>
            </w:r>
          </w:p>
        </w:tc>
      </w:tr>
      <w:tr w:rsidR="00C12293" w:rsidRPr="00463784" w14:paraId="6C770758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192A3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PRP-08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74220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การจัดเก็บ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คลังสินค้า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และการขนส่ง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4AD91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22002-100 ข้อ 11</w:t>
            </w:r>
          </w:p>
        </w:tc>
      </w:tr>
      <w:tr w:rsidR="00C12293" w:rsidRPr="00463784" w14:paraId="0AB5B21C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61997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PRP-09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48D2E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การทำความสะอาดและการฆ่าเชื้อ (รวมการตรวจก่อนเริ่มเดินเครื่อง และระบบ CIP)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D0BB7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22002-100 ข้อ 13 · ISO 22002-1 ข้อ 13.3, 13.4</w:t>
            </w:r>
          </w:p>
        </w:tc>
      </w:tr>
      <w:tr w:rsidR="00C12293" w:rsidRPr="00463784" w14:paraId="6740C4A4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7E8DC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PRP-10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11C83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สุขลักษณะส่วนบุคคลและสิ่งอำนวยความสะดวกพนักงาน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3A8D0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22002-100 ข้อ 14</w:t>
            </w:r>
          </w:p>
        </w:tc>
      </w:tr>
      <w:tr w:rsidR="00C12293" w:rsidRPr="00463784" w14:paraId="12848FDB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C4C0E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PRP-11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28A13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ข้อมูลผลิตภัณฑ์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BE02F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22002-100 ข้อ 15</w:t>
            </w:r>
          </w:p>
        </w:tc>
      </w:tr>
    </w:tbl>
    <w:p w14:paraId="028F7B09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556FBDC4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จุดเน้นเฉพาะโรงงานผลิตอาหาร (ข้อกำหนดเฉพาะของ ISO 22002-1:2025)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</w:p>
    <w:p w14:paraId="3ACFFC92" w14:textId="77777777" w:rsidR="00C12293" w:rsidRPr="00463784" w:rsidRDefault="00000000">
      <w:pPr>
        <w:pStyle w:val="ListNumber"/>
        <w:numPr>
          <w:ilvl w:val="0"/>
          <w:numId w:val="4"/>
        </w:numPr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การปนเปื้อนทางจุลชีววิทยาและการแบ่งโซน (ข้อ 12.2) — องค์กรชี้บ่งพื้นที่ที่มีโอกาสปนเปื้อนข้ามทางจุลชีววิทยา และจัดทำแผนแบ่งโซนที่ระบุการแยกของดิบกับของพร้อมบริโภค การแยกเชิงโครงสร้าง การควบคุมการเข้าออกพร้อมข้อกำหนดการเปลี่ยนชุดปฏิบัติงาน การแยกเส้นทางเดินคน วัสดุ อุปกรณ์และเครื่องมือ และการควบคุมความดันอากาศ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</w:p>
    <w:p w14:paraId="58193AE3" w14:textId="77777777" w:rsidR="00C12293" w:rsidRPr="00463784" w:rsidRDefault="00000000">
      <w:pPr>
        <w:pStyle w:val="ListNumber"/>
        <w:numPr>
          <w:ilvl w:val="0"/>
          <w:numId w:val="4"/>
        </w:numPr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การควบคุมสารก่อภูมิแพ้ (ข้อ 12.3) — องค์กรป้องกันการปนเปื้อนข้ามของสารก่อภูมิแพ้ด้วยการทำความสะอาดและขั้นตอนการเปลี่ยนงาน การจัดลำดับการผลิต การควบคุมทิศทางลม ชุดป้องกันเพิ่มเติม อุปกรณ์เฉพาะ และการควบคุมโรงอาหารรวมถึงตู้จำหน่ายสินค้าอัตโนมัติ กรณีใช้ rework ที่มีสารก่อภูมิแพ้ ต้องใช้เฉพาะในผลิตภัณฑ์ที่มีสารก่อภูมิแพ้ชนิดเดียวกันโดยการออกแบบ หรือผ่านกระบวนการที่พิสูจน์ได้ว่ากำจัดหรือทำลายสารนั้นได้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</w:p>
    <w:p w14:paraId="5AF50C1A" w14:textId="77777777" w:rsidR="00C12293" w:rsidRPr="00463784" w:rsidRDefault="00000000">
      <w:pPr>
        <w:pStyle w:val="ListNumber"/>
        <w:numPr>
          <w:ilvl w:val="0"/>
          <w:numId w:val="4"/>
        </w:numPr>
        <w:rPr>
          <w:rFonts w:ascii="Tahoma" w:hAnsi="Tahoma" w:cs="Tahoma"/>
        </w:rPr>
      </w:pPr>
      <w:r w:rsidRPr="00463784">
        <w:rPr>
          <w:rFonts w:ascii="Tahoma" w:hAnsi="Tahoma" w:cs="Tahoma"/>
        </w:rPr>
        <w:t>การปนเปื้อนทางกายภาพและทางเคมี (ข้อ 12.4 และ 12.5) — ด้านกายภาพใช้ฝาครอบอุปกรณ์และภาชนะ ตะแกรง แม่เหล็ก ตัวกรอง และอุปกรณ์ตรวจจับหรือคัดแยกเช่นเครื่องตรวจโลหะหรือเอกซเรย์ พร้อมทะเบียนและการตรวจวัสดุเปราะแตกตามรอบและขั้นตอนกรณีแตกหัก ส่วนด้านเคมีต้องใช้สารที่ได้รับอนุมัติ ใช้ตามคำแนะนำ โดยผู้มีความสามารถ ติดฉลาก เก็บแยกจากอาหารและพื้นผิวสัมผัสอาหารในพื้นที่ล็อก และแยกสารกำจัดศัตรูพืชออกจากสารทำความสะอาด</w:t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</w:p>
    <w:p w14:paraId="05DE2208" w14:textId="77777777" w:rsidR="00C12293" w:rsidRPr="00463784" w:rsidRDefault="00000000">
      <w:pPr>
        <w:pStyle w:val="ListNumber"/>
        <w:numPr>
          <w:ilvl w:val="0"/>
          <w:numId w:val="4"/>
        </w:numPr>
        <w:rPr>
          <w:rFonts w:ascii="Tahoma" w:hAnsi="Tahoma" w:cs="Tahoma"/>
        </w:rPr>
      </w:pPr>
      <w:r w:rsidRPr="00463784">
        <w:rPr>
          <w:rFonts w:ascii="Tahoma" w:hAnsi="Tahoma" w:cs="Tahoma"/>
        </w:rPr>
        <w:t>Rework (</w:t>
      </w:r>
      <w:r w:rsidRPr="00463784">
        <w:rPr>
          <w:rFonts w:ascii="Tahoma" w:hAnsi="Tahoma" w:cs="Tahoma"/>
          <w:lang w:bidi="th-TH"/>
        </w:rPr>
        <w:t>ข้อ</w:t>
      </w:r>
      <w:r w:rsidRPr="00463784">
        <w:rPr>
          <w:rFonts w:ascii="Tahoma" w:hAnsi="Tahoma" w:cs="Tahoma"/>
        </w:rPr>
        <w:t xml:space="preserve"> 17) — </w:t>
      </w:r>
      <w:r w:rsidRPr="00463784">
        <w:rPr>
          <w:rFonts w:ascii="Tahoma" w:hAnsi="Tahoma" w:cs="Tahoma"/>
          <w:lang w:bidi="th-TH"/>
        </w:rPr>
        <w:t>กำหนดปริมาณ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ชนิด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เงื่อนไข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และวิธีการนำ</w:t>
      </w:r>
      <w:r w:rsidRPr="00463784">
        <w:rPr>
          <w:rFonts w:ascii="Tahoma" w:hAnsi="Tahoma" w:cs="Tahoma"/>
        </w:rPr>
        <w:t xml:space="preserve"> rework </w:t>
      </w:r>
      <w:r w:rsidRPr="00463784">
        <w:rPr>
          <w:rFonts w:ascii="Tahoma" w:hAnsi="Tahoma" w:cs="Tahoma"/>
          <w:lang w:bidi="th-TH"/>
        </w:rPr>
        <w:t>กลับเข้ากระบวนการ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ป้องกันการปนเปื้อนด้วยวัสดุที่ไม่ได้มีไว้สัมผัสอาหาร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และเก็บหลักฐานความสอดคล้อง</w:t>
      </w:r>
      <w:r w:rsidRPr="00463784">
        <w:rPr>
          <w:rFonts w:ascii="Tahoma" w:hAnsi="Tahoma" w:cs="Tahoma"/>
        </w:rPr>
        <w:t xml:space="preserve"> (QP-34)</w:t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97"/>
        <w:gridCol w:w="3392"/>
        <w:gridCol w:w="1197"/>
        <w:gridCol w:w="1396"/>
        <w:gridCol w:w="1696"/>
        <w:gridCol w:w="1000"/>
      </w:tblGrid>
      <w:tr w:rsidR="00C12293" w:rsidRPr="00463784" w14:paraId="1F2F73E2" w14:textId="77777777">
        <w:trPr>
          <w:tblHeader/>
        </w:trPr>
        <w:tc>
          <w:tcPr>
            <w:tcW w:w="12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CC458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หัวข้อระบบ</w:t>
            </w:r>
          </w:p>
        </w:tc>
        <w:tc>
          <w:tcPr>
            <w:tcW w:w="33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95185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แนวทางดำเนินงานขององค์กร</w:t>
            </w:r>
          </w:p>
        </w:tc>
        <w:tc>
          <w:tcPr>
            <w:tcW w:w="11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D3FE4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ผู้รับผิดชอบ</w:t>
            </w:r>
          </w:p>
        </w:tc>
        <w:tc>
          <w:tcPr>
            <w:tcW w:w="13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CEABA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เอกสารที่เกี่ยวข้อง</w:t>
            </w:r>
          </w:p>
        </w:tc>
        <w:tc>
          <w:tcPr>
            <w:tcW w:w="16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9C18E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บันทึก/หลักฐาน</w:t>
            </w:r>
          </w:p>
        </w:tc>
        <w:tc>
          <w:tcPr>
            <w:tcW w:w="10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74641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ข้อกำหนดอ้างอิง</w:t>
            </w:r>
          </w:p>
        </w:tc>
      </w:tr>
      <w:tr w:rsidR="00C12293" w:rsidRPr="00463784" w14:paraId="5E92433A" w14:textId="77777777">
        <w:tc>
          <w:tcPr>
            <w:tcW w:w="12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7D762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PRPs</w:t>
            </w:r>
          </w:p>
        </w:tc>
        <w:tc>
          <w:tcPr>
            <w:tcW w:w="33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2B645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จัดทำ</w:t>
            </w:r>
            <w:r w:rsidRPr="00463784">
              <w:rPr>
                <w:rFonts w:ascii="Tahoma" w:hAnsi="Tahoma" w:cs="Tahoma"/>
                <w:sz w:val="16"/>
              </w:rPr>
              <w:t xml:space="preserve"> PRP-01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ถึง</w:t>
            </w:r>
            <w:r w:rsidRPr="00463784">
              <w:rPr>
                <w:rFonts w:ascii="Tahoma" w:hAnsi="Tahoma" w:cs="Tahoma"/>
                <w:sz w:val="16"/>
              </w:rPr>
              <w:t xml:space="preserve"> PRP-11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อนุมัติโดยทีม</w:t>
            </w:r>
            <w:r w:rsidRPr="00463784">
              <w:rPr>
                <w:rFonts w:ascii="Tahoma" w:hAnsi="Tahoma" w:cs="Tahoma"/>
                <w:sz w:val="16"/>
              </w:rPr>
              <w:t xml:space="preserve"> FS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ทวนสอบตามแผน</w:t>
            </w:r>
            <w:r w:rsidRPr="00463784">
              <w:rPr>
                <w:rFonts w:ascii="Tahoma" w:hAnsi="Tahoma" w:cs="Tahoma"/>
                <w:sz w:val="16"/>
              </w:rPr>
              <w:t xml:space="preserve">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และทบทวนเมื่อมีการเปลี่ยนแปลง</w:t>
            </w:r>
          </w:p>
        </w:tc>
        <w:tc>
          <w:tcPr>
            <w:tcW w:w="119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B5BFF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 xml:space="preserve">FSTL /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ผู้จัดการฝ่ายที่เกี่ยวข้อง</w:t>
            </w:r>
          </w:p>
        </w:tc>
        <w:tc>
          <w:tcPr>
            <w:tcW w:w="13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92367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QP-10, PRP-01 ถึง PRP-11</w:t>
            </w:r>
          </w:p>
        </w:tc>
        <w:tc>
          <w:tcPr>
            <w:tcW w:w="169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3FE42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บันทึกการทวนสอบ</w:t>
            </w:r>
            <w:r w:rsidRPr="00463784">
              <w:rPr>
                <w:rFonts w:ascii="Tahoma" w:hAnsi="Tahoma" w:cs="Tahoma"/>
                <w:sz w:val="16"/>
              </w:rPr>
              <w:t xml:space="preserve"> PRP, 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บันทึกอนุมัติ</w:t>
            </w: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21324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ISO 22000 ข้อ 8.2 · ISO 22002-100/-1</w:t>
            </w:r>
          </w:p>
        </w:tc>
      </w:tr>
    </w:tbl>
    <w:p w14:paraId="2C29F0D2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60087F94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54" w:name="_Toc238799618"/>
      <w:r w:rsidRPr="00463784">
        <w:rPr>
          <w:rFonts w:ascii="Tahoma" w:eastAsia="Noto Sans Thai" w:hAnsi="Tahoma" w:cs="Tahoma"/>
        </w:rPr>
        <w:t>9.3 ระบบการสอบกลับ</w:t>
      </w:r>
      <w:bookmarkEnd w:id="54"/>
    </w:p>
    <w:p w14:paraId="4113420F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 — ISO 22000:2018 ข้อ 8.3 · FSSC V7 ข้อ 2.5.2 (c) (การสมดุลปริมาณสำหรับการกล่าวอ้าง)</w:t>
      </w:r>
      <w:r w:rsidRPr="00463784">
        <w:rPr>
          <w:rFonts w:ascii="Tahoma" w:hAnsi="Tahoma" w:cs="Tahoma"/>
          <w:i/>
          <w:color w:val="4B5563"/>
          <w:sz w:val="17"/>
        </w:rPr>
      </w:r>
      <w:r w:rsidRPr="00463784">
        <w:rPr>
          <w:rFonts w:ascii="Tahoma" w:hAnsi="Tahoma" w:cs="Tahoma"/>
          <w:i/>
          <w:color w:val="4B5563"/>
          <w:sz w:val="17"/>
          <w:lang w:bidi="th-TH"/>
        </w:rPr>
      </w:r>
      <w:r w:rsidRPr="00463784">
        <w:rPr>
          <w:rFonts w:ascii="Tahoma" w:hAnsi="Tahoma" w:cs="Tahoma"/>
          <w:i/>
          <w:color w:val="4B5563"/>
          <w:sz w:val="17"/>
        </w:rPr>
      </w:r>
      <w:r w:rsidRPr="00463784">
        <w:rPr>
          <w:rFonts w:ascii="Tahoma" w:hAnsi="Tahoma" w:cs="Tahoma"/>
          <w:i/>
          <w:color w:val="4B5563"/>
          <w:sz w:val="17"/>
          <w:lang w:bidi="th-TH"/>
        </w:rPr>
      </w:r>
      <w:r w:rsidRPr="00463784">
        <w:rPr>
          <w:rFonts w:ascii="Tahoma" w:hAnsi="Tahoma" w:cs="Tahoma"/>
          <w:i/>
          <w:color w:val="4B5563"/>
          <w:sz w:val="17"/>
        </w:rPr>
      </w:r>
      <w:r w:rsidRPr="00463784">
        <w:rPr>
          <w:rFonts w:ascii="Tahoma" w:hAnsi="Tahoma" w:cs="Tahoma"/>
          <w:i/>
          <w:color w:val="4B5563"/>
          <w:sz w:val="17"/>
          <w:lang w:bidi="th-TH"/>
        </w:rPr>
      </w:r>
      <w:r w:rsidRPr="00463784">
        <w:rPr>
          <w:rFonts w:ascii="Tahoma" w:hAnsi="Tahoma" w:cs="Tahoma"/>
          <w:i/>
          <w:color w:val="4B5563"/>
          <w:sz w:val="17"/>
        </w:rPr>
      </w:r>
    </w:p>
    <w:p w14:paraId="1ADA0581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องค์กรกำหนดระบบสอบกลับที่สามารถชี้บ่งได้ตั้งแต่วัตถุดิบและส่วนผสมจากผู้ส่งมอบ (รวมวัตถุเจือปนอาหาร วัสดุสัมผัสอาหาร และบรรจุภัณฑ์) จนถึงเส้นทางแรกของการจัดจำหน่ายผลิตภัณฑ์สำเร็จรูป โดยใช้ ……………………… 〔เช่น เลขที่ผลิต (Lot No.) / วันที่ผลิต / กะการผลิต〕 เป็นกุญแจเชื่อมโยง ครอบคลุมความสัมพันธ์ lot วัตถุดิบ–ผลิตภัณฑ์ การใช้ rework และการส่งมอบ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</w:r>
      <w:r w:rsidRPr="00463784">
        <w:rPr>
          <w:rFonts w:ascii="Tahoma" w:hAnsi="Tahoma" w:cs="Tahoma"/>
          <w:i/>
          <w:color w:val="9B1C1C"/>
          <w:shd w:val="clear" w:color="auto" w:fill="FFF4CC"/>
        </w:rPr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</w:r>
      <w:r w:rsidRPr="00463784">
        <w:rPr>
          <w:rFonts w:ascii="Tahoma" w:hAnsi="Tahoma" w:cs="Tahoma"/>
          <w:i/>
          <w:color w:val="9B1C1C"/>
          <w:shd w:val="clear" w:color="auto" w:fill="FFF4CC"/>
        </w:rPr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</w:r>
      <w:r w:rsidRPr="00463784">
        <w:rPr>
          <w:rFonts w:ascii="Tahoma" w:hAnsi="Tahoma" w:cs="Tahoma"/>
          <w:i/>
          <w:color w:val="9B1C1C"/>
          <w:shd w:val="clear" w:color="auto" w:fill="FFF4CC"/>
        </w:rPr>
      </w: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</w:p>
    <w:p w14:paraId="3911E75A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องค์กรกำหนดให้ทดสอบระบบสอบกลับ (สองทิศทาง: จากวัตถุดิบไปผลิตภัณฑ์ และย้อนกลับ) พร้อม การสมดุลปริมาณ (mass balance) อย่างน้อยปีละ …… ครั้ง เป้าหมายความครบถ้วน ≥ …… % ภายในเวลา …… ชั่วโมง 〔องค์กรกำหนด — แนวปฏิบัติทั่วไปคือ 4 ชั่วโมง〕 และเก็บบันทึกตามระยะเวลาที่กฎหมายและลูกค้ากำหนด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</w:r>
      <w:r w:rsidRPr="00463784">
        <w:rPr>
          <w:rFonts w:ascii="Tahoma" w:hAnsi="Tahoma" w:cs="Tahoma"/>
          <w:i/>
          <w:color w:val="9B1C1C"/>
          <w:shd w:val="clear" w:color="auto" w:fill="FFF4CC"/>
        </w:rPr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</w:r>
      <w:r w:rsidRPr="00463784">
        <w:rPr>
          <w:rFonts w:ascii="Tahoma" w:hAnsi="Tahoma" w:cs="Tahoma"/>
          <w:i/>
          <w:color w:val="9B1C1C"/>
          <w:shd w:val="clear" w:color="auto" w:fill="FFF4CC"/>
        </w:rPr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</w: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</w:p>
    <w:p w14:paraId="7EE53817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55" w:name="_Toc238799619"/>
      <w:r w:rsidRPr="00463784">
        <w:rPr>
          <w:rFonts w:ascii="Tahoma" w:eastAsia="Noto Sans Thai" w:hAnsi="Tahoma" w:cs="Tahoma"/>
        </w:rPr>
        <w:t xml:space="preserve">9.4 </w:t>
      </w:r>
      <w:r w:rsidRPr="00463784">
        <w:rPr>
          <w:rFonts w:ascii="Tahoma" w:eastAsia="Noto Sans Thai" w:hAnsi="Tahoma" w:cs="Tahoma"/>
          <w:lang w:bidi="th-TH"/>
        </w:rPr>
        <w:t>การเตรียมพร้อมและตอบสนองต่อภาวะฉุกเฉิน</w:t>
      </w:r>
      <w:bookmarkEnd w:id="55"/>
    </w:p>
    <w:p w14:paraId="3AA5C6BD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8.4 · FSSC V7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2.5.17</w:t>
      </w:r>
    </w:p>
    <w:p w14:paraId="04C60838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องค์กรจัดทำแผนตอบสนองภาวะฉุกเฉินที่อาจกระทบความปลอดภัยอาหาร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ได้แก่</w:t>
      </w:r>
      <w:r w:rsidRPr="00463784">
        <w:rPr>
          <w:rFonts w:ascii="Tahoma" w:hAnsi="Tahoma" w:cs="Tahoma"/>
        </w:rPr>
        <w:t xml:space="preserve"> ……………………… </w:t>
      </w: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  <w:t>〔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ตัวอย่าง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 xml:space="preserve">: 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อัคคีภัย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 xml:space="preserve"> 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น้ำท่วม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 xml:space="preserve"> 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ไฟฟ้าดับ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 xml:space="preserve"> 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การปนเปื้อนโดยเจตนา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 xml:space="preserve"> 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ระบบสารสนเทศถูกโจมตี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 xml:space="preserve"> 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การระบาดของโรค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 xml:space="preserve"> 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การขาดแคลนวัตถุดิบ</w:t>
      </w: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  <w:t>〕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ทดสอบแผนตามรอบที่กำหนด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ทบทวนหลังเกิดเหตุจริงและหลังการทดสอบ</w:t>
      </w:r>
    </w:p>
    <w:p w14:paraId="3C3611BA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การแจ้งหน่วยรับรอง</w:t>
      </w:r>
      <w:r w:rsidRPr="00463784">
        <w:rPr>
          <w:rFonts w:ascii="Tahoma" w:hAnsi="Tahoma" w:cs="Tahoma"/>
        </w:rPr>
        <w:t xml:space="preserve"> — </w:t>
      </w:r>
      <w:r w:rsidRPr="00463784">
        <w:rPr>
          <w:rFonts w:ascii="Tahoma" w:hAnsi="Tahoma" w:cs="Tahoma"/>
          <w:lang w:bidi="th-TH"/>
        </w:rPr>
        <w:t>เมื่อเกิดเหตุการณ์ร้ายแรงตาม</w:t>
      </w:r>
      <w:r w:rsidRPr="00463784">
        <w:rPr>
          <w:rFonts w:ascii="Tahoma" w:hAnsi="Tahoma" w:cs="Tahoma"/>
        </w:rPr>
        <w:t xml:space="preserve"> FSSC V7 </w:t>
      </w:r>
      <w:r w:rsidRPr="00463784">
        <w:rPr>
          <w:rFonts w:ascii="Tahoma" w:hAnsi="Tahoma" w:cs="Tahoma"/>
          <w:lang w:bidi="th-TH"/>
        </w:rPr>
        <w:t>ข้อ</w:t>
      </w:r>
      <w:r w:rsidRPr="00463784">
        <w:rPr>
          <w:rFonts w:ascii="Tahoma" w:hAnsi="Tahoma" w:cs="Tahoma"/>
        </w:rPr>
        <w:t xml:space="preserve"> 2.5.17 (</w:t>
      </w:r>
      <w:r w:rsidRPr="00463784">
        <w:rPr>
          <w:rFonts w:ascii="Tahoma" w:hAnsi="Tahoma" w:cs="Tahoma"/>
          <w:lang w:bidi="th-TH"/>
        </w:rPr>
        <w:t>เหตุสุดวิสัย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ภัยธรรมชาติ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การเรียกคืนสาธารณะ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คำสั่งหน่วยงานรัฐ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การดำเนินคดี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การทุจริต</w:t>
      </w:r>
      <w:r w:rsidRPr="00463784">
        <w:rPr>
          <w:rFonts w:ascii="Tahoma" w:hAnsi="Tahoma" w:cs="Tahoma"/>
        </w:rPr>
        <w:t xml:space="preserve">) FSSC Contact Person </w:t>
      </w:r>
      <w:r w:rsidRPr="00463784">
        <w:rPr>
          <w:rFonts w:ascii="Tahoma" w:hAnsi="Tahoma" w:cs="Tahoma"/>
          <w:lang w:bidi="th-TH"/>
        </w:rPr>
        <w:t>ต้องแจ้งหน่วยรับรอง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ภายใน</w:t>
      </w:r>
      <w:r w:rsidRPr="00463784">
        <w:rPr>
          <w:rFonts w:ascii="Tahoma" w:hAnsi="Tahoma" w:cs="Tahoma"/>
        </w:rPr>
        <w:t xml:space="preserve"> 3 </w:t>
      </w:r>
      <w:r w:rsidRPr="00463784">
        <w:rPr>
          <w:rFonts w:ascii="Tahoma" w:hAnsi="Tahoma" w:cs="Tahoma"/>
          <w:lang w:bidi="th-TH"/>
        </w:rPr>
        <w:t>วันทำการนับจากเริ่มเกิดเหตุ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ตามขั้นตอน</w:t>
      </w:r>
      <w:r w:rsidRPr="00463784">
        <w:rPr>
          <w:rFonts w:ascii="Tahoma" w:hAnsi="Tahoma" w:cs="Tahoma"/>
        </w:rPr>
        <w:t xml:space="preserve"> QP-37</w:t>
      </w:r>
    </w:p>
    <w:p w14:paraId="0152EE0E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56" w:name="_Toc238799620"/>
      <w:r w:rsidRPr="00463784">
        <w:rPr>
          <w:rFonts w:ascii="Tahoma" w:eastAsia="Noto Sans Thai" w:hAnsi="Tahoma" w:cs="Tahoma"/>
        </w:rPr>
        <w:t xml:space="preserve">9.5 </w:t>
      </w:r>
      <w:r w:rsidRPr="00463784">
        <w:rPr>
          <w:rFonts w:ascii="Tahoma" w:eastAsia="Noto Sans Thai" w:hAnsi="Tahoma" w:cs="Tahoma"/>
          <w:lang w:bidi="th-TH"/>
        </w:rPr>
        <w:t>ขั้นตอนเบื้องต้นสำหรับการวิเคราะห์อันตราย</w:t>
      </w:r>
      <w:bookmarkEnd w:id="56"/>
    </w:p>
    <w:p w14:paraId="65834EA0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8.5.1</w:t>
      </w:r>
    </w:p>
    <w:p w14:paraId="796C2B29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ทีมความปลอดภัยอาหารรวบรวม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รักษา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และปรับปรุงข้อมูลเบื้องต้นเป็นเอกสาร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ประกอบด้วย</w:t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95"/>
        <w:gridCol w:w="4789"/>
        <w:gridCol w:w="3194"/>
      </w:tblGrid>
      <w:tr w:rsidR="00C12293" w:rsidRPr="00463784" w14:paraId="79D4C12A" w14:textId="77777777">
        <w:trPr>
          <w:tblHeader/>
        </w:trPr>
        <w:tc>
          <w:tcPr>
            <w:tcW w:w="199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C0C3C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ข้อมูล</w:t>
            </w:r>
          </w:p>
        </w:tc>
        <w:tc>
          <w:tcPr>
            <w:tcW w:w="4789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24455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  <w:lang w:bidi="th-TH"/>
              </w:rPr>
              <w:t>เนื้อหาสำหรับโรงงานผลิตอาหาร</w:t>
            </w:r>
            <w:r w:rsidRPr="00463784">
              <w:rPr>
                <w:rFonts w:ascii="Tahoma" w:hAnsi="Tahoma" w:cs="Tahoma"/>
                <w:b/>
                <w:color w:val="FFFFFF"/>
                <w:sz w:val="18"/>
              </w:rPr>
            </w:r>
            <w:r w:rsidRPr="00463784">
              <w:rPr>
                <w:rFonts w:ascii="Tahoma" w:hAnsi="Tahoma" w:cs="Tahoma"/>
                <w:b/>
                <w:color w:val="FFFFFF"/>
                <w:sz w:val="18"/>
                <w:lang w:bidi="th-TH"/>
              </w:rPr>
            </w:r>
          </w:p>
        </w:tc>
        <w:tc>
          <w:tcPr>
            <w:tcW w:w="3194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8531C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เอกสาร</w:t>
            </w:r>
          </w:p>
        </w:tc>
      </w:tr>
      <w:tr w:rsidR="00C12293" w:rsidRPr="00463784" w14:paraId="5D2FA0E2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0368E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คุณลักษณะวัตถุดิบและวัสดุสัมผัสผลิตภัณฑ์</w:t>
            </w:r>
            <w:r w:rsidRPr="00463784">
              <w:rPr>
                <w:rFonts w:ascii="Tahoma" w:hAnsi="Tahoma" w:cs="Tahoma"/>
                <w:sz w:val="18"/>
              </w:rPr>
              <w:t xml:space="preserve"> (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ข้อ</w:t>
            </w:r>
            <w:r w:rsidRPr="00463784">
              <w:rPr>
                <w:rFonts w:ascii="Tahoma" w:hAnsi="Tahoma" w:cs="Tahoma"/>
                <w:sz w:val="18"/>
              </w:rPr>
              <w:t xml:space="preserve"> 8.5.1.2)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DC87D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สเปควัตถุดิบและส่วนผสมทุกรายการ (รวมวัตถุเจือปนอาหารและสารก่อภูมิแพ้) วัสดุสัมผัสอาหารและบรรจุภัณฑ์ ระบุแหล่งที่มาและข้อกำหนดคุณภาพ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540AD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Spec วัตถุดิบทุกรายการ</w:t>
            </w:r>
          </w:p>
        </w:tc>
      </w:tr>
      <w:tr w:rsidR="00C12293" w:rsidRPr="00463784" w14:paraId="684D39AF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3BD75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คุณลักษณะผลิตภัณฑ์สุดท้าย (ข้อ 8.5.1.3)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C10B4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ชนิดกล่อง</w:t>
            </w:r>
            <w:r w:rsidRPr="00463784">
              <w:rPr>
                <w:rFonts w:ascii="Tahoma" w:hAnsi="Tahoma" w:cs="Tahoma"/>
                <w:sz w:val="18"/>
              </w:rPr>
              <w:t>/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แผ่น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น้ำหนักมาตรฐาน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ประเภทการสัมผัสอาหาร</w:t>
            </w:r>
            <w:r w:rsidRPr="00463784">
              <w:rPr>
                <w:rFonts w:ascii="Tahoma" w:hAnsi="Tahoma" w:cs="Tahoma"/>
                <w:sz w:val="18"/>
              </w:rPr>
              <w:t xml:space="preserve"> (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ตรง</w:t>
            </w:r>
            <w:r w:rsidRPr="00463784">
              <w:rPr>
                <w:rFonts w:ascii="Tahoma" w:hAnsi="Tahoma" w:cs="Tahoma"/>
                <w:sz w:val="18"/>
              </w:rPr>
              <w:t>/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อ้อม</w:t>
            </w:r>
            <w:r w:rsidRPr="00463784">
              <w:rPr>
                <w:rFonts w:ascii="Tahoma" w:hAnsi="Tahoma" w:cs="Tahoma"/>
                <w:sz w:val="18"/>
              </w:rPr>
              <w:t xml:space="preserve">)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เงื่อนไขการจัดเก็บ</w:t>
            </w:r>
            <w:r w:rsidRPr="00463784">
              <w:rPr>
                <w:rFonts w:ascii="Tahoma" w:hAnsi="Tahoma" w:cs="Tahoma"/>
                <w:sz w:val="18"/>
              </w:rPr>
              <w:t>-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ขนส่ง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และข้อกำหนดกฎหมายของประเทศปลายทาง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D9B6F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Spec ผลิตภัณฑ์ + หนังสือรับรองความสอดคล้อง</w:t>
            </w:r>
          </w:p>
        </w:tc>
      </w:tr>
      <w:tr w:rsidR="00C12293" w:rsidRPr="00463784" w14:paraId="22849B89" w14:textId="7777777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AAD67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การใช้งานที่คาดหมาย</w:t>
            </w:r>
            <w:r w:rsidRPr="00463784">
              <w:rPr>
                <w:rFonts w:ascii="Tahoma" w:hAnsi="Tahoma" w:cs="Tahoma"/>
                <w:sz w:val="18"/>
              </w:rPr>
              <w:t xml:space="preserve"> (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ข้อ</w:t>
            </w:r>
            <w:r w:rsidRPr="00463784">
              <w:rPr>
                <w:rFonts w:ascii="Tahoma" w:hAnsi="Tahoma" w:cs="Tahoma"/>
                <w:sz w:val="18"/>
              </w:rPr>
              <w:t xml:space="preserve"> 8.5.1.4)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F3C3D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ประเภทอาหารที่จะบรรจุ</w:t>
            </w:r>
            <w:r w:rsidRPr="00463784">
              <w:rPr>
                <w:rFonts w:ascii="Tahoma" w:hAnsi="Tahoma" w:cs="Tahoma"/>
                <w:sz w:val="18"/>
              </w:rPr>
              <w:t xml:space="preserve"> (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แห้ง</w:t>
            </w:r>
            <w:r w:rsidRPr="00463784">
              <w:rPr>
                <w:rFonts w:ascii="Tahoma" w:hAnsi="Tahoma" w:cs="Tahoma"/>
                <w:sz w:val="18"/>
              </w:rPr>
              <w:t>/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มัน</w:t>
            </w:r>
            <w:r w:rsidRPr="00463784">
              <w:rPr>
                <w:rFonts w:ascii="Tahoma" w:hAnsi="Tahoma" w:cs="Tahoma"/>
                <w:sz w:val="18"/>
              </w:rPr>
              <w:t>/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เปียก</w:t>
            </w:r>
            <w:r w:rsidRPr="00463784">
              <w:rPr>
                <w:rFonts w:ascii="Tahoma" w:hAnsi="Tahoma" w:cs="Tahoma"/>
                <w:sz w:val="18"/>
              </w:rPr>
              <w:t>/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แช่เย็น</w:t>
            </w:r>
            <w:r w:rsidRPr="00463784">
              <w:rPr>
                <w:rFonts w:ascii="Tahoma" w:hAnsi="Tahoma" w:cs="Tahoma"/>
                <w:sz w:val="18"/>
              </w:rPr>
              <w:t>/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แช่แข็ง</w:t>
            </w:r>
            <w:r w:rsidRPr="00463784">
              <w:rPr>
                <w:rFonts w:ascii="Tahoma" w:hAnsi="Tahoma" w:cs="Tahoma"/>
                <w:sz w:val="18"/>
              </w:rPr>
              <w:t>/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อุ่นร้อน</w:t>
            </w:r>
            <w:r w:rsidRPr="00463784">
              <w:rPr>
                <w:rFonts w:ascii="Tahoma" w:hAnsi="Tahoma" w:cs="Tahoma"/>
                <w:sz w:val="18"/>
              </w:rPr>
              <w:t xml:space="preserve">)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สภาวะการใช้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การใช้ผิดที่คาดการณ์ได้</w:t>
            </w:r>
          </w:p>
        </w:tc>
        <w:tc>
          <w:tcPr>
            <w:tcW w:w="31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ADEDB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เอกสาร Intended Use</w:t>
            </w:r>
          </w:p>
        </w:tc>
      </w:tr>
      <w:tr w:rsidR="00C12293" w:rsidRPr="00463784" w14:paraId="141AD776" w14:textId="7777777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4F906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lastRenderedPageBreak/>
              <w:t>แผนภูมิกระบวนการ (ข้อ 8.5.1.5)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6319F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ทุกขั้นตอนรวมกระบวนการจ้างภายนอก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จุดเข้าของวัตถุดิบ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จุด</w:t>
            </w:r>
            <w:r w:rsidRPr="00463784">
              <w:rPr>
                <w:rFonts w:ascii="Tahoma" w:hAnsi="Tahoma" w:cs="Tahoma"/>
                <w:sz w:val="18"/>
              </w:rPr>
              <w:t xml:space="preserve"> rework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จุดปล่อยของเสีย</w:t>
            </w:r>
            <w:r w:rsidRPr="00463784">
              <w:rPr>
                <w:rFonts w:ascii="Tahoma" w:hAnsi="Tahoma" w:cs="Tahoma"/>
                <w:sz w:val="18"/>
              </w:rPr>
              <w:t xml:space="preserve"> —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ยืนยัน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ณ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สถานที่จริงโดยทีม</w:t>
            </w:r>
            <w:r w:rsidRPr="00463784">
              <w:rPr>
                <w:rFonts w:ascii="Tahoma" w:hAnsi="Tahoma" w:cs="Tahoma"/>
                <w:sz w:val="18"/>
              </w:rPr>
              <w:t xml:space="preserve"> FS</w:t>
            </w:r>
          </w:p>
        </w:tc>
        <w:tc>
          <w:tcPr>
            <w:tcW w:w="31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E7865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HACCP-01-F01</w:t>
            </w:r>
          </w:p>
        </w:tc>
      </w:tr>
    </w:tbl>
    <w:p w14:paraId="64C88189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7B1E6365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57" w:name="_Toc238799621"/>
      <w:r w:rsidRPr="00463784">
        <w:rPr>
          <w:rFonts w:ascii="Tahoma" w:eastAsia="Noto Sans Thai" w:hAnsi="Tahoma" w:cs="Tahoma"/>
        </w:rPr>
        <w:t>9.6 การวิเคราะห์อันตราย</w:t>
      </w:r>
      <w:bookmarkEnd w:id="57"/>
    </w:p>
    <w:p w14:paraId="57D818D8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</w:rPr>
        <w:t>อ้างอิงข้อกำหนด — ISO 22000:2018 ข้อ 8.5.2</w:t>
      </w:r>
    </w:p>
    <w:p w14:paraId="183DF9C0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ทีมความปลอดภัยอาหารชี้บ่งอันตรายทุกขั้นตอน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ประเมินตามโอกาสเกิดและความรุนแรงด้วยเกณฑ์</w:t>
      </w:r>
      <w:r w:rsidRPr="00463784">
        <w:rPr>
          <w:rFonts w:ascii="Tahoma" w:hAnsi="Tahoma" w:cs="Tahoma"/>
        </w:rPr>
        <w:t xml:space="preserve"> ……………… </w:t>
      </w:r>
      <w:r w:rsidRPr="00463784">
        <w:rPr>
          <w:rFonts w:ascii="Tahoma" w:hAnsi="Tahoma" w:cs="Tahoma"/>
          <w:lang w:bidi="th-TH"/>
        </w:rPr>
        <w:t>และกำหนดระดับที่ยอมรับได้โดยอิงกฎหมาย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ข้อกำหนดลูกค้า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และข้อมูลวิทยาศาสตร์</w:t>
      </w:r>
    </w:p>
    <w:p w14:paraId="1CA30814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กลุ่มอันตรายที่ต้องพิจารณาเป็นอย่างน้อยสำหรับการผลิตและแปรรูปอาหาร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993"/>
        <w:gridCol w:w="6985"/>
      </w:tblGrid>
      <w:tr w:rsidR="00C12293" w:rsidRPr="00463784" w14:paraId="331F48B0" w14:textId="77777777">
        <w:trPr>
          <w:tblHeader/>
        </w:trPr>
        <w:tc>
          <w:tcPr>
            <w:tcW w:w="299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79AC2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กลุ่ม</w:t>
            </w:r>
          </w:p>
        </w:tc>
        <w:tc>
          <w:tcPr>
            <w:tcW w:w="698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CD1EB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ตัวอย่างอันตราย</w:t>
            </w:r>
          </w:p>
        </w:tc>
      </w:tr>
      <w:tr w:rsidR="00C12293" w:rsidRPr="00463784" w14:paraId="34646133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34605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กายภาพ</w:t>
            </w:r>
          </w:p>
        </w:tc>
        <w:tc>
          <w:tcPr>
            <w:tcW w:w="6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61436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เศษโลหะจากใบมีดและเครื่องจักร เศษแก้วและพลาสติกแข็ง ไม้จากพาเลท เส้นผม เครื่องประดับ ชิ้นส่วนอุปกรณ์ที่หลุด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</w:p>
        </w:tc>
      </w:tr>
      <w:tr w:rsidR="00C12293" w:rsidRPr="00463784" w14:paraId="0C53A704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F1A8A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เคมี</w:t>
            </w:r>
          </w:p>
        </w:tc>
        <w:tc>
          <w:tcPr>
            <w:tcW w:w="6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DF372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สารทำความสะอาดและสารฆ่าเชื้อตกค้าง สารหล่อลื่นที่ไม่ใช่เกรดอาหาร สารกำจัดศัตรูพืช สารเคมีหม้อไอน้ำ สารเคลื่อนย้ายจากวัสดุสัมผัสอาหาร ไมโคทอกซิน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</w:r>
          </w:p>
        </w:tc>
      </w:tr>
      <w:tr w:rsidR="00C12293" w:rsidRPr="00463784" w14:paraId="1BC61C6C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3B01C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ชีวภาพ</w:t>
            </w:r>
          </w:p>
        </w:tc>
        <w:tc>
          <w:tcPr>
            <w:tcW w:w="6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BEC63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เชื้อก่อโรคจากวัตถุดิบและสิ่งแวดล้อมการผลิต การปนเปื้อนข้ามจากพื้นที่ดิบสู่พื้นที่พร้อมบริโภค เชื้อทำให้เสื่อมเสีย สุขลักษณะบุคคล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</w:p>
        </w:tc>
      </w:tr>
      <w:tr w:rsidR="00C12293" w:rsidRPr="00463784" w14:paraId="14EDEC18" w14:textId="77777777">
        <w:tc>
          <w:tcPr>
            <w:tcW w:w="2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3D1C3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สารก่อภูมิแพ้</w:t>
            </w:r>
          </w:p>
        </w:tc>
        <w:tc>
          <w:tcPr>
            <w:tcW w:w="6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6F968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สารก่อภูมิแพ้ตามผลการประเมิน เช่น นม ไข่ ถั่ว ธัญพืชที่มีกลูเตน สัตว์น้ำมีเปลือก ถั่วเหลือง — ปนเปื้อนข้ามจากสายการผลิตร่วมและ rework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</w:p>
        </w:tc>
      </w:tr>
      <w:tr w:rsidR="00C12293" w:rsidRPr="00463784" w14:paraId="1C4B46A9" w14:textId="77777777">
        <w:tc>
          <w:tcPr>
            <w:tcW w:w="2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8719A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โดยเจตนา</w:t>
            </w:r>
          </w:p>
        </w:tc>
        <w:tc>
          <w:tcPr>
            <w:tcW w:w="6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EFF9B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การป้องกันการก่อวินาศกรรมอาหาร (Food Defense) และ การปลอมปนอาหาร (Food Fraud) — ประเมินแยกตาม QP-21 และ QP-22</w:t>
            </w:r>
          </w:p>
        </w:tc>
      </w:tr>
    </w:tbl>
    <w:p w14:paraId="0EE273D3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2082227F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58" w:name="_Toc238799622"/>
      <w:r w:rsidRPr="00463784">
        <w:rPr>
          <w:rFonts w:ascii="Tahoma" w:eastAsia="Noto Sans Thai" w:hAnsi="Tahoma" w:cs="Tahoma"/>
        </w:rPr>
        <w:t xml:space="preserve">9.7 </w:t>
      </w:r>
      <w:r w:rsidRPr="00463784">
        <w:rPr>
          <w:rFonts w:ascii="Tahoma" w:eastAsia="Noto Sans Thai" w:hAnsi="Tahoma" w:cs="Tahoma"/>
          <w:lang w:bidi="th-TH"/>
        </w:rPr>
        <w:t>การกำหนดและรับรองมาตรการควบคุม</w:t>
      </w:r>
      <w:r w:rsidRPr="00463784">
        <w:rPr>
          <w:rFonts w:ascii="Tahoma" w:eastAsia="Noto Sans Thai" w:hAnsi="Tahoma" w:cs="Tahoma"/>
        </w:rPr>
        <w:t xml:space="preserve"> </w:t>
      </w:r>
      <w:r w:rsidRPr="00463784">
        <w:rPr>
          <w:rFonts w:ascii="Tahoma" w:eastAsia="Noto Sans Thai" w:hAnsi="Tahoma" w:cs="Tahoma"/>
          <w:lang w:bidi="th-TH"/>
        </w:rPr>
        <w:t>และแผนควบคุมอันตราย</w:t>
      </w:r>
      <w:bookmarkEnd w:id="58"/>
    </w:p>
    <w:p w14:paraId="3B72287F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8.5.2.4, 8.5.3, 8.5.4</w:t>
      </w:r>
    </w:p>
    <w:p w14:paraId="2588591E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ทีมความปลอดภัยอาหารเลือกมาตรการควบคุมสำหรับอันตรายที่มีนัยสำคัญ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จัดประเภทเป็น</w:t>
      </w:r>
      <w:r w:rsidRPr="00463784">
        <w:rPr>
          <w:rFonts w:ascii="Tahoma" w:hAnsi="Tahoma" w:cs="Tahoma"/>
        </w:rPr>
        <w:t xml:space="preserve"> OPRP </w:t>
      </w:r>
      <w:r w:rsidRPr="00463784">
        <w:rPr>
          <w:rFonts w:ascii="Tahoma" w:hAnsi="Tahoma" w:cs="Tahoma"/>
          <w:lang w:bidi="th-TH"/>
        </w:rPr>
        <w:t>หรือ</w:t>
      </w:r>
      <w:r w:rsidRPr="00463784">
        <w:rPr>
          <w:rFonts w:ascii="Tahoma" w:hAnsi="Tahoma" w:cs="Tahoma"/>
        </w:rPr>
        <w:t xml:space="preserve"> CCP </w:t>
      </w:r>
      <w:r w:rsidRPr="00463784">
        <w:rPr>
          <w:rFonts w:ascii="Tahoma" w:hAnsi="Tahoma" w:cs="Tahoma"/>
          <w:lang w:bidi="th-TH"/>
        </w:rPr>
        <w:t>ตามแนวทางเชิงระบบของข้อ</w:t>
      </w:r>
      <w:r w:rsidRPr="00463784">
        <w:rPr>
          <w:rFonts w:ascii="Tahoma" w:hAnsi="Tahoma" w:cs="Tahoma"/>
        </w:rPr>
        <w:t xml:space="preserve"> 8.5.2.4 </w:t>
      </w:r>
      <w:r w:rsidRPr="00463784">
        <w:rPr>
          <w:rFonts w:ascii="Tahoma" w:hAnsi="Tahoma" w:cs="Tahoma"/>
          <w:lang w:bidi="th-TH"/>
        </w:rPr>
        <w:t>รับรอง</w:t>
      </w:r>
      <w:r w:rsidRPr="00463784">
        <w:rPr>
          <w:rFonts w:ascii="Tahoma" w:hAnsi="Tahoma" w:cs="Tahoma"/>
        </w:rPr>
        <w:t xml:space="preserve"> (validate) </w:t>
      </w:r>
      <w:r w:rsidRPr="00463784">
        <w:rPr>
          <w:rFonts w:ascii="Tahoma" w:hAnsi="Tahoma" w:cs="Tahoma"/>
          <w:lang w:bidi="th-TH"/>
        </w:rPr>
        <w:t>ความสามารถของมาตรการก่อนนำไปใช้ตามข้อ</w:t>
      </w:r>
      <w:r w:rsidRPr="00463784">
        <w:rPr>
          <w:rFonts w:ascii="Tahoma" w:hAnsi="Tahoma" w:cs="Tahoma"/>
        </w:rPr>
        <w:t xml:space="preserve"> 8.5.3 </w:t>
      </w:r>
      <w:r w:rsidRPr="00463784">
        <w:rPr>
          <w:rFonts w:ascii="Tahoma" w:hAnsi="Tahoma" w:cs="Tahoma"/>
          <w:lang w:bidi="th-TH"/>
        </w:rPr>
        <w:t>และจัดทำแผนควบคุมอันตรายที่ระบุ</w:t>
      </w:r>
      <w:r w:rsidRPr="00463784">
        <w:rPr>
          <w:rFonts w:ascii="Tahoma" w:hAnsi="Tahoma" w:cs="Tahoma"/>
        </w:rPr>
        <w:t xml:space="preserve">: </w:t>
      </w:r>
      <w:r w:rsidRPr="00463784">
        <w:rPr>
          <w:rFonts w:ascii="Tahoma" w:hAnsi="Tahoma" w:cs="Tahoma"/>
          <w:lang w:bidi="th-TH"/>
        </w:rPr>
        <w:t>อันตราย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ค่าวิกฤต</w:t>
      </w:r>
      <w:r w:rsidRPr="00463784">
        <w:rPr>
          <w:rFonts w:ascii="Tahoma" w:hAnsi="Tahoma" w:cs="Tahoma"/>
        </w:rPr>
        <w:t xml:space="preserve"> (CCP) </w:t>
      </w:r>
      <w:r w:rsidRPr="00463784">
        <w:rPr>
          <w:rFonts w:ascii="Tahoma" w:hAnsi="Tahoma" w:cs="Tahoma"/>
          <w:lang w:bidi="th-TH"/>
        </w:rPr>
        <w:t>หรือเกณฑ์ปฏิบัติ</w:t>
      </w:r>
      <w:r w:rsidRPr="00463784">
        <w:rPr>
          <w:rFonts w:ascii="Tahoma" w:hAnsi="Tahoma" w:cs="Tahoma"/>
        </w:rPr>
        <w:t xml:space="preserve"> (OPRP) </w:t>
      </w:r>
      <w:r w:rsidRPr="00463784">
        <w:rPr>
          <w:rFonts w:ascii="Tahoma" w:hAnsi="Tahoma" w:cs="Tahoma"/>
          <w:lang w:bidi="th-TH"/>
        </w:rPr>
        <w:t>วิธีเฝ้าระวัง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การแก้ไขเมื่อหลุดเกณฑ์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ผู้รับผิดชอบ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และบันทึก</w:t>
      </w:r>
    </w:p>
    <w:p w14:paraId="7ACFAA96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ตารางแผนควบคุมอันตราย — [รอผลการวิเคราะห์อันตรายจริงของบริษัท] จุดที่อุตสาหกรรมนี้มักกำหนดเป็น CCP หรือ OPRP ได้แก่ ขั้นตอนฆ่าเชื้อด้วยความร้อน การตรวจจับโลหะหรือเอกซเรย์ การควบคุมสารก่อภูมิแพ้ที่การเปลี่ยนงาน และการควบคุมอุณหภูมิระหว่างจัดเก็บ — องค์กรต้องไม่คัดลอกตัวอย่างนี้โดยไม่ผ่านการวิเคราะห์อันตรายของตนเอง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i/>
          <w:color w:val="9B1C1C"/>
          <w:shd w:val="clear" w:color="auto" w:fill="FFF4CC"/>
        </w:rPr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</w:r>
      <w:r w:rsidRPr="00463784">
        <w:rPr>
          <w:rFonts w:ascii="Tahoma" w:hAnsi="Tahoma" w:cs="Tahoma"/>
          <w:i/>
          <w:color w:val="9B1C1C"/>
          <w:shd w:val="clear" w:color="auto" w:fill="FFF4CC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</w:p>
    <w:p w14:paraId="0BD042C4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59" w:name="_Toc238799623"/>
      <w:r w:rsidRPr="00463784">
        <w:rPr>
          <w:rFonts w:ascii="Tahoma" w:eastAsia="Noto Sans Thai" w:hAnsi="Tahoma" w:cs="Tahoma"/>
        </w:rPr>
        <w:t xml:space="preserve">9.8 </w:t>
      </w:r>
      <w:r w:rsidRPr="00463784">
        <w:rPr>
          <w:rFonts w:ascii="Tahoma" w:eastAsia="Noto Sans Thai" w:hAnsi="Tahoma" w:cs="Tahoma"/>
          <w:lang w:bidi="th-TH"/>
        </w:rPr>
        <w:t>ระบบเฝ้าระวัง</w:t>
      </w:r>
      <w:r w:rsidRPr="00463784">
        <w:rPr>
          <w:rFonts w:ascii="Tahoma" w:eastAsia="Noto Sans Thai" w:hAnsi="Tahoma" w:cs="Tahoma"/>
        </w:rPr>
        <w:t xml:space="preserve"> </w:t>
      </w:r>
      <w:r w:rsidRPr="00463784">
        <w:rPr>
          <w:rFonts w:ascii="Tahoma" w:eastAsia="Noto Sans Thai" w:hAnsi="Tahoma" w:cs="Tahoma"/>
          <w:lang w:bidi="th-TH"/>
        </w:rPr>
        <w:t>การวัด</w:t>
      </w:r>
      <w:r w:rsidRPr="00463784">
        <w:rPr>
          <w:rFonts w:ascii="Tahoma" w:eastAsia="Noto Sans Thai" w:hAnsi="Tahoma" w:cs="Tahoma"/>
        </w:rPr>
        <w:t xml:space="preserve"> </w:t>
      </w:r>
      <w:r w:rsidRPr="00463784">
        <w:rPr>
          <w:rFonts w:ascii="Tahoma" w:eastAsia="Noto Sans Thai" w:hAnsi="Tahoma" w:cs="Tahoma"/>
          <w:lang w:bidi="th-TH"/>
        </w:rPr>
        <w:t>และการควบคุมเครื่องมือวัด</w:t>
      </w:r>
      <w:bookmarkEnd w:id="59"/>
    </w:p>
    <w:p w14:paraId="4F9E1FDC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8.5.4.3, 8.7</w:t>
      </w:r>
    </w:p>
    <w:p w14:paraId="00391FC8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องค์กรกำหนดระบบเฝ้าระวังทุก</w:t>
      </w:r>
      <w:r w:rsidRPr="00463784">
        <w:rPr>
          <w:rFonts w:ascii="Tahoma" w:hAnsi="Tahoma" w:cs="Tahoma"/>
        </w:rPr>
        <w:t xml:space="preserve"> CCP/OPRP (</w:t>
      </w:r>
      <w:r w:rsidRPr="00463784">
        <w:rPr>
          <w:rFonts w:ascii="Tahoma" w:hAnsi="Tahoma" w:cs="Tahoma"/>
          <w:lang w:bidi="th-TH"/>
        </w:rPr>
        <w:t>วิธีการ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ความถี่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ผู้ปฏิบัติ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ผู้ประเมินผล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บันทึก</w:t>
      </w:r>
      <w:r w:rsidRPr="00463784">
        <w:rPr>
          <w:rFonts w:ascii="Tahoma" w:hAnsi="Tahoma" w:cs="Tahoma"/>
        </w:rPr>
        <w:t xml:space="preserve">) </w:t>
      </w:r>
      <w:r w:rsidRPr="00463784">
        <w:rPr>
          <w:rFonts w:ascii="Tahoma" w:hAnsi="Tahoma" w:cs="Tahoma"/>
          <w:lang w:bidi="th-TH"/>
        </w:rPr>
        <w:t>และควบคุมเครื่องเฝ้าระวัง</w:t>
      </w:r>
      <w:r w:rsidRPr="00463784">
        <w:rPr>
          <w:rFonts w:ascii="Tahoma" w:hAnsi="Tahoma" w:cs="Tahoma"/>
        </w:rPr>
        <w:t>/</w:t>
      </w:r>
      <w:r w:rsidRPr="00463784">
        <w:rPr>
          <w:rFonts w:ascii="Tahoma" w:hAnsi="Tahoma" w:cs="Tahoma"/>
          <w:lang w:bidi="th-TH"/>
        </w:rPr>
        <w:t>ตรวจวัดทั้งหมดผ่านโปรแกรมสอบเทียบ</w:t>
      </w:r>
      <w:r w:rsidRPr="00463784">
        <w:rPr>
          <w:rFonts w:ascii="Tahoma" w:hAnsi="Tahoma" w:cs="Tahoma"/>
        </w:rPr>
        <w:t>/</w:t>
      </w:r>
      <w:r w:rsidRPr="00463784">
        <w:rPr>
          <w:rFonts w:ascii="Tahoma" w:hAnsi="Tahoma" w:cs="Tahoma"/>
          <w:lang w:bidi="th-TH"/>
        </w:rPr>
        <w:t>ทวนสอบตาม</w:t>
      </w:r>
      <w:r w:rsidRPr="00463784">
        <w:rPr>
          <w:rFonts w:ascii="Tahoma" w:hAnsi="Tahoma" w:cs="Tahoma"/>
        </w:rPr>
        <w:t xml:space="preserve"> QP-14 </w:t>
      </w:r>
      <w:r w:rsidRPr="00463784">
        <w:rPr>
          <w:rFonts w:ascii="Tahoma" w:hAnsi="Tahoma" w:cs="Tahoma"/>
          <w:lang w:bidi="th-TH"/>
        </w:rPr>
        <w:t>เทียบกับมาตรฐานที่สอบกลับได้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กรณีพบเครื่องมือไม่เที่ยงตรง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ต้องประเมินความสมเหตุสมผลของผลการวัดที่ผ่านมาและดำเนินการกับผลิตภัณฑ์ที่ได้รับผลกระทบ</w:t>
      </w:r>
    </w:p>
    <w:p w14:paraId="2A84DB81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60" w:name="_Toc238799624"/>
      <w:r w:rsidRPr="00463784">
        <w:rPr>
          <w:rFonts w:ascii="Tahoma" w:eastAsia="Noto Sans Thai" w:hAnsi="Tahoma" w:cs="Tahoma"/>
        </w:rPr>
        <w:t xml:space="preserve">9.9 </w:t>
      </w:r>
      <w:r w:rsidRPr="00463784">
        <w:rPr>
          <w:rFonts w:ascii="Tahoma" w:eastAsia="Noto Sans Thai" w:hAnsi="Tahoma" w:cs="Tahoma"/>
          <w:lang w:bidi="th-TH"/>
        </w:rPr>
        <w:t>การปรับปรุงข้อมูล</w:t>
      </w:r>
      <w:r w:rsidRPr="00463784">
        <w:rPr>
          <w:rFonts w:ascii="Tahoma" w:eastAsia="Noto Sans Thai" w:hAnsi="Tahoma" w:cs="Tahoma"/>
        </w:rPr>
        <w:t xml:space="preserve"> PRPs </w:t>
      </w:r>
      <w:r w:rsidRPr="00463784">
        <w:rPr>
          <w:rFonts w:ascii="Tahoma" w:eastAsia="Noto Sans Thai" w:hAnsi="Tahoma" w:cs="Tahoma"/>
          <w:lang w:bidi="th-TH"/>
        </w:rPr>
        <w:t>และแผนควบคุมอันตราย</w:t>
      </w:r>
      <w:bookmarkEnd w:id="60"/>
    </w:p>
    <w:p w14:paraId="45E59EE9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8.6</w:t>
      </w:r>
    </w:p>
    <w:p w14:paraId="150E179B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หลังจัดทำแผนควบคุมอันตราย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องค์กรปรับปรุงข้อมูลต่อไปนี้ให้เป็นปัจจุบันเมื่อจำเป็น</w:t>
      </w:r>
      <w:r w:rsidRPr="00463784">
        <w:rPr>
          <w:rFonts w:ascii="Tahoma" w:hAnsi="Tahoma" w:cs="Tahoma"/>
        </w:rPr>
        <w:t xml:space="preserve">: </w:t>
      </w:r>
      <w:r w:rsidRPr="00463784">
        <w:rPr>
          <w:rFonts w:ascii="Tahoma" w:hAnsi="Tahoma" w:cs="Tahoma"/>
          <w:lang w:bidi="th-TH"/>
        </w:rPr>
        <w:t>คุณลักษณะวัตถุดิบ</w:t>
      </w:r>
      <w:r w:rsidRPr="00463784">
        <w:rPr>
          <w:rFonts w:ascii="Tahoma" w:hAnsi="Tahoma" w:cs="Tahoma"/>
        </w:rPr>
        <w:t>/</w:t>
      </w:r>
      <w:r w:rsidRPr="00463784">
        <w:rPr>
          <w:rFonts w:ascii="Tahoma" w:hAnsi="Tahoma" w:cs="Tahoma"/>
          <w:lang w:bidi="th-TH"/>
        </w:rPr>
        <w:t>ผลิตภัณฑ์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การใช้งานที่คาดหมาย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แผนภูมิกระบวนการ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ขั้นตอนกระบวนการ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และมาตรการควบคุม</w:t>
      </w:r>
    </w:p>
    <w:p w14:paraId="58AC494F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61" w:name="_Toc238799625"/>
      <w:r w:rsidRPr="00463784">
        <w:rPr>
          <w:rFonts w:ascii="Tahoma" w:eastAsia="Noto Sans Thai" w:hAnsi="Tahoma" w:cs="Tahoma"/>
        </w:rPr>
        <w:lastRenderedPageBreak/>
        <w:t xml:space="preserve">9.10 </w:t>
      </w:r>
      <w:r w:rsidRPr="00463784">
        <w:rPr>
          <w:rFonts w:ascii="Tahoma" w:eastAsia="Noto Sans Thai" w:hAnsi="Tahoma" w:cs="Tahoma"/>
          <w:lang w:bidi="th-TH"/>
        </w:rPr>
        <w:t>การทวนสอบ</w:t>
      </w:r>
      <w:r w:rsidRPr="00463784">
        <w:rPr>
          <w:rFonts w:ascii="Tahoma" w:eastAsia="Noto Sans Thai" w:hAnsi="Tahoma" w:cs="Tahoma"/>
        </w:rPr>
        <w:t xml:space="preserve"> PRPs </w:t>
      </w:r>
      <w:r w:rsidRPr="00463784">
        <w:rPr>
          <w:rFonts w:ascii="Tahoma" w:eastAsia="Noto Sans Thai" w:hAnsi="Tahoma" w:cs="Tahoma"/>
          <w:lang w:bidi="th-TH"/>
        </w:rPr>
        <w:t>และแผนควบคุมอันตราย</w:t>
      </w:r>
      <w:bookmarkEnd w:id="61"/>
    </w:p>
    <w:p w14:paraId="648537C9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8.8 · FSSC V7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2.5.12</w:t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94"/>
        <w:gridCol w:w="3791"/>
        <w:gridCol w:w="3793"/>
      </w:tblGrid>
      <w:tr w:rsidR="00C12293" w:rsidRPr="00463784" w14:paraId="76B8C76E" w14:textId="77777777">
        <w:trPr>
          <w:tblHeader/>
        </w:trPr>
        <w:tc>
          <w:tcPr>
            <w:tcW w:w="2394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B9FCE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กิจกรรมทวนสอบ</w:t>
            </w:r>
          </w:p>
        </w:tc>
        <w:tc>
          <w:tcPr>
            <w:tcW w:w="3791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28E0F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ความถี่ (องค์กรต้องยืนยัน)</w:t>
            </w:r>
          </w:p>
        </w:tc>
        <w:tc>
          <w:tcPr>
            <w:tcW w:w="379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4A7D6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ผู้รับผิดชอบ</w:t>
            </w:r>
          </w:p>
        </w:tc>
      </w:tr>
      <w:tr w:rsidR="00C12293" w:rsidRPr="00463784" w14:paraId="38DACE4D" w14:textId="77777777">
        <w:tc>
          <w:tcPr>
            <w:tcW w:w="23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C7B4F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ตรวจสถานที่</w:t>
            </w:r>
            <w:r w:rsidRPr="00463784">
              <w:rPr>
                <w:rFonts w:ascii="Tahoma" w:hAnsi="Tahoma" w:cs="Tahoma"/>
                <w:sz w:val="18"/>
              </w:rPr>
              <w:t xml:space="preserve">/PRP Check (การตรวจสถานที่ (Site Inspection))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ตาม</w:t>
            </w:r>
            <w:r w:rsidRPr="00463784">
              <w:rPr>
                <w:rFonts w:ascii="Tahoma" w:hAnsi="Tahoma" w:cs="Tahoma"/>
                <w:sz w:val="18"/>
              </w:rPr>
              <w:t xml:space="preserve"> FSSC V7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ข้อ</w:t>
            </w:r>
            <w:r w:rsidRPr="00463784">
              <w:rPr>
                <w:rFonts w:ascii="Tahoma" w:hAnsi="Tahoma" w:cs="Tahoma"/>
                <w:sz w:val="18"/>
              </w:rPr>
              <w:t xml:space="preserve"> 2.5.12 —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ครอบคลุมพื้นที่ภายใน</w:t>
            </w:r>
            <w:r w:rsidRPr="00463784">
              <w:rPr>
                <w:rFonts w:ascii="Tahoma" w:hAnsi="Tahoma" w:cs="Tahoma"/>
                <w:sz w:val="18"/>
              </w:rPr>
              <w:t>-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ภายนอก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สภาพแวดล้อมการผลิต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และเครื่องจักร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ความถี่และเนื้อหาอิงความเสี่ยง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มีเกณฑ์สุ่มตัวอย่างชัดเจน</w:t>
            </w:r>
          </w:p>
        </w:tc>
        <w:tc>
          <w:tcPr>
            <w:tcW w:w="379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75E75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รายเดือน</w:t>
            </w:r>
            <w:r w:rsidRPr="00463784">
              <w:rPr>
                <w:rFonts w:ascii="Tahoma" w:hAnsi="Tahoma" w:cs="Tahoma"/>
                <w:sz w:val="18"/>
              </w:rPr>
              <w:t xml:space="preserve"> </w:t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  <w:t>〔</w:t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  <w:t>ตามตัวอย่างใน</w:t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  <w:t xml:space="preserve"> Scheme</w:t>
            </w:r>
            <w:r w:rsidRPr="00463784">
              <w:rPr>
                <w:rFonts w:ascii="Tahoma" w:eastAsia="Cambria Math" w:hAnsi="Tahoma" w:cs="Tahoma"/>
                <w:i/>
                <w:color w:val="9B1C1C"/>
                <w:sz w:val="18"/>
                <w:shd w:val="clear" w:color="auto" w:fill="FFF4CC"/>
              </w:rPr>
              <w:t>〕</w:t>
            </w:r>
          </w:p>
        </w:tc>
        <w:tc>
          <w:tcPr>
            <w:tcW w:w="3793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396B6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</w:t>
            </w:r>
          </w:p>
        </w:tc>
      </w:tr>
      <w:tr w:rsidR="00C12293" w:rsidRPr="00463784" w14:paraId="0A2A0447" w14:textId="77777777">
        <w:tc>
          <w:tcPr>
            <w:tcW w:w="23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291F1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ทวนสอบบันทึกเฝ้าระวัง</w:t>
            </w:r>
            <w:r w:rsidRPr="00463784">
              <w:rPr>
                <w:rFonts w:ascii="Tahoma" w:hAnsi="Tahoma" w:cs="Tahoma"/>
                <w:sz w:val="18"/>
              </w:rPr>
              <w:t xml:space="preserve"> CCP/OPRP</w:t>
            </w:r>
          </w:p>
        </w:tc>
        <w:tc>
          <w:tcPr>
            <w:tcW w:w="3791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99806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</w:t>
            </w:r>
          </w:p>
        </w:tc>
        <w:tc>
          <w:tcPr>
            <w:tcW w:w="3793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DFD63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</w:t>
            </w:r>
          </w:p>
        </w:tc>
      </w:tr>
      <w:tr w:rsidR="00C12293" w:rsidRPr="00463784" w14:paraId="224CF5EC" w14:textId="77777777">
        <w:tc>
          <w:tcPr>
            <w:tcW w:w="23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F2DAC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ทวนสอบประสิทธิผลการทำความสะอาด</w:t>
            </w:r>
          </w:p>
        </w:tc>
        <w:tc>
          <w:tcPr>
            <w:tcW w:w="3791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BFECF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</w:t>
            </w:r>
          </w:p>
        </w:tc>
        <w:tc>
          <w:tcPr>
            <w:tcW w:w="3793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F2B66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</w:t>
            </w:r>
          </w:p>
        </w:tc>
      </w:tr>
      <w:tr w:rsidR="00C12293" w:rsidRPr="00463784" w14:paraId="63C4D804" w14:textId="77777777">
        <w:tc>
          <w:tcPr>
            <w:tcW w:w="23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832A6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การเฝ้าระวังสิ่งแวดล้อม</w:t>
            </w:r>
            <w:r w:rsidRPr="00463784">
              <w:rPr>
                <w:rFonts w:ascii="Tahoma" w:hAnsi="Tahoma" w:cs="Tahoma"/>
                <w:sz w:val="18"/>
              </w:rPr>
              <w:t xml:space="preserve"> (EM)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ตาม</w:t>
            </w:r>
            <w:r w:rsidRPr="00463784">
              <w:rPr>
                <w:rFonts w:ascii="Tahoma" w:hAnsi="Tahoma" w:cs="Tahoma"/>
                <w:sz w:val="18"/>
              </w:rPr>
              <w:t xml:space="preserve"> QP-23</w:t>
            </w:r>
          </w:p>
        </w:tc>
        <w:tc>
          <w:tcPr>
            <w:tcW w:w="3791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FEE98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ตามโปรแกรม</w:t>
            </w:r>
          </w:p>
        </w:tc>
        <w:tc>
          <w:tcPr>
            <w:tcW w:w="3793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51520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</w:t>
            </w:r>
          </w:p>
        </w:tc>
      </w:tr>
      <w:tr w:rsidR="00C12293" w:rsidRPr="00463784" w14:paraId="567CC6E7" w14:textId="77777777">
        <w:tc>
          <w:tcPr>
            <w:tcW w:w="239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A00CD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ทดสอบระบบสอบกลับ + การสมดุลปริมาณ (mass balance)</w:t>
            </w:r>
            <w:r w:rsidRPr="00463784">
              <w:rPr>
                <w:rFonts w:ascii="Tahoma" w:hAnsi="Tahoma" w:cs="Tahoma"/>
                <w:sz w:val="18"/>
              </w:rPr>
            </w:r>
          </w:p>
        </w:tc>
        <w:tc>
          <w:tcPr>
            <w:tcW w:w="379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1A33F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ปีละ …… ครั้ง</w:t>
            </w:r>
          </w:p>
        </w:tc>
        <w:tc>
          <w:tcPr>
            <w:tcW w:w="3793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48F8C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</w:t>
            </w:r>
          </w:p>
        </w:tc>
      </w:tr>
      <w:tr w:rsidR="00C12293" w:rsidRPr="00463784" w14:paraId="29993D1C" w14:textId="77777777">
        <w:tc>
          <w:tcPr>
            <w:tcW w:w="239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E7793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ทดสอบแผนเรียกคืน (การซ้อมเรียกคืน)</w:t>
            </w:r>
            <w:r w:rsidRPr="00463784">
              <w:rPr>
                <w:rFonts w:ascii="Tahoma" w:hAnsi="Tahoma" w:cs="Tahoma"/>
                <w:sz w:val="18"/>
              </w:rPr>
            </w:r>
          </w:p>
        </w:tc>
        <w:tc>
          <w:tcPr>
            <w:tcW w:w="3791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22F38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ปีละ …… ครั้ง</w:t>
            </w:r>
          </w:p>
        </w:tc>
        <w:tc>
          <w:tcPr>
            <w:tcW w:w="3793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E537C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…………………</w:t>
            </w:r>
          </w:p>
        </w:tc>
      </w:tr>
    </w:tbl>
    <w:p w14:paraId="76CA2C04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45079548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ผู้ทวนสอบต้องไม่ใช่ผู้เฝ้าระวังจุดเดียวกัน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ทีมความปลอดภัยอาหารวิเคราะห์ผลการทวนสอบทั้งหมด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ข้อ</w:t>
      </w:r>
      <w:r w:rsidRPr="00463784">
        <w:rPr>
          <w:rFonts w:ascii="Tahoma" w:hAnsi="Tahoma" w:cs="Tahoma"/>
        </w:rPr>
        <w:t xml:space="preserve"> 8.8.2) </w:t>
      </w:r>
      <w:r w:rsidRPr="00463784">
        <w:rPr>
          <w:rFonts w:ascii="Tahoma" w:hAnsi="Tahoma" w:cs="Tahoma"/>
          <w:lang w:bidi="th-TH"/>
        </w:rPr>
        <w:t>และรายงานเข้าสู่การทบทวนโดยฝ่ายบริหาร</w:t>
      </w:r>
    </w:p>
    <w:p w14:paraId="4EF6C080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62" w:name="_Toc238799626"/>
      <w:r w:rsidRPr="00463784">
        <w:rPr>
          <w:rFonts w:ascii="Tahoma" w:eastAsia="Noto Sans Thai" w:hAnsi="Tahoma" w:cs="Tahoma"/>
        </w:rPr>
        <w:t xml:space="preserve">9.11 </w:t>
      </w:r>
      <w:r w:rsidRPr="00463784">
        <w:rPr>
          <w:rFonts w:ascii="Tahoma" w:eastAsia="Noto Sans Thai" w:hAnsi="Tahoma" w:cs="Tahoma"/>
          <w:lang w:bidi="th-TH"/>
        </w:rPr>
        <w:t>การควบคุมผลิตภัณฑ์และกระบวนการที่ไม่เป็นไปตามข้อกำหนด</w:t>
      </w:r>
      <w:bookmarkEnd w:id="62"/>
    </w:p>
    <w:p w14:paraId="6B43C411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8.9.1, 8.9.2, 8.9.4</w:t>
      </w:r>
    </w:p>
    <w:p w14:paraId="21C5AAA7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เมื่อหลุดค่าวิกฤต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เกณฑ์ปฏิบัติ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หรือพบผลิตภัณฑ์ไม่ตรงสเปค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องค์กรกำหนดให้ชี้บ่งและแยกกัก</w:t>
      </w:r>
      <w:r w:rsidRPr="00463784">
        <w:rPr>
          <w:rFonts w:ascii="Tahoma" w:hAnsi="Tahoma" w:cs="Tahoma"/>
        </w:rPr>
        <w:t xml:space="preserve"> (Hold) </w:t>
      </w:r>
      <w:r w:rsidRPr="00463784">
        <w:rPr>
          <w:rFonts w:ascii="Tahoma" w:hAnsi="Tahoma" w:cs="Tahoma"/>
          <w:lang w:bidi="th-TH"/>
        </w:rPr>
        <w:t>ผลิตภัณฑ์ที่ได้รับผลกระทบทันที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ประเมินโดยผู้มีอำนาจ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และตัดสินการจัดการอย่างใดอย่างหนึ่ง</w:t>
      </w:r>
      <w:r w:rsidRPr="00463784">
        <w:rPr>
          <w:rFonts w:ascii="Tahoma" w:hAnsi="Tahoma" w:cs="Tahoma"/>
        </w:rPr>
        <w:t xml:space="preserve">: </w:t>
      </w:r>
      <w:r w:rsidRPr="00463784">
        <w:rPr>
          <w:rFonts w:ascii="Tahoma" w:hAnsi="Tahoma" w:cs="Tahoma"/>
          <w:lang w:bidi="th-TH"/>
        </w:rPr>
        <w:t>ปล่อยเมื่อมีหลักฐานเพียงพอตามข้อ</w:t>
      </w:r>
      <w:r w:rsidRPr="00463784">
        <w:rPr>
          <w:rFonts w:ascii="Tahoma" w:hAnsi="Tahoma" w:cs="Tahoma"/>
        </w:rPr>
        <w:t xml:space="preserve"> 8.9.4.2 · </w:t>
      </w:r>
      <w:r w:rsidRPr="00463784">
        <w:rPr>
          <w:rFonts w:ascii="Tahoma" w:hAnsi="Tahoma" w:cs="Tahoma"/>
          <w:lang w:bidi="th-TH"/>
        </w:rPr>
        <w:t>นำกลับแปรรูปใหม่</w:t>
      </w:r>
      <w:r w:rsidRPr="00463784">
        <w:rPr>
          <w:rFonts w:ascii="Tahoma" w:hAnsi="Tahoma" w:cs="Tahoma"/>
        </w:rPr>
        <w:t xml:space="preserve"> (rework </w:t>
      </w:r>
      <w:r w:rsidRPr="00463784">
        <w:rPr>
          <w:rFonts w:ascii="Tahoma" w:hAnsi="Tahoma" w:cs="Tahoma"/>
          <w:lang w:bidi="th-TH"/>
        </w:rPr>
        <w:t>ตาม</w:t>
      </w:r>
      <w:r w:rsidRPr="00463784">
        <w:rPr>
          <w:rFonts w:ascii="Tahoma" w:hAnsi="Tahoma" w:cs="Tahoma"/>
        </w:rPr>
        <w:t xml:space="preserve"> QP-34) · </w:t>
      </w:r>
      <w:r w:rsidRPr="00463784">
        <w:rPr>
          <w:rFonts w:ascii="Tahoma" w:hAnsi="Tahoma" w:cs="Tahoma"/>
          <w:lang w:bidi="th-TH"/>
        </w:rPr>
        <w:t>เปลี่ยนการใช้งาน</w:t>
      </w:r>
      <w:r w:rsidRPr="00463784">
        <w:rPr>
          <w:rFonts w:ascii="Tahoma" w:hAnsi="Tahoma" w:cs="Tahoma"/>
        </w:rPr>
        <w:t xml:space="preserve"> · </w:t>
      </w:r>
      <w:r w:rsidRPr="00463784">
        <w:rPr>
          <w:rFonts w:ascii="Tahoma" w:hAnsi="Tahoma" w:cs="Tahoma"/>
          <w:lang w:bidi="th-TH"/>
        </w:rPr>
        <w:t>หรือทำลาย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พร้อมทำลายเครื่องหมายการค้าตาม</w:t>
      </w:r>
      <w:r w:rsidRPr="00463784">
        <w:rPr>
          <w:rFonts w:ascii="Tahoma" w:hAnsi="Tahoma" w:cs="Tahoma"/>
        </w:rPr>
        <w:t xml:space="preserve"> ISO 22002-100 </w:t>
      </w:r>
      <w:r w:rsidRPr="00463784">
        <w:rPr>
          <w:rFonts w:ascii="Tahoma" w:hAnsi="Tahoma" w:cs="Tahoma"/>
          <w:lang w:bidi="th-TH"/>
        </w:rPr>
        <w:t>ข้อ</w:t>
      </w:r>
      <w:r w:rsidRPr="00463784">
        <w:rPr>
          <w:rFonts w:ascii="Tahoma" w:hAnsi="Tahoma" w:cs="Tahoma"/>
        </w:rPr>
        <w:t xml:space="preserve"> 8.1) — </w:t>
      </w:r>
      <w:r w:rsidRPr="00463784">
        <w:rPr>
          <w:rFonts w:ascii="Tahoma" w:hAnsi="Tahoma" w:cs="Tahoma"/>
          <w:lang w:bidi="th-TH"/>
        </w:rPr>
        <w:t>เก็บบันทึกครบถ้วนรวมข้อมูลเพื่อการสอบกลับ</w:t>
      </w:r>
    </w:p>
    <w:p w14:paraId="3730807E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63" w:name="_Toc238799627"/>
      <w:r w:rsidRPr="00463784">
        <w:rPr>
          <w:rFonts w:ascii="Tahoma" w:eastAsia="Noto Sans Thai" w:hAnsi="Tahoma" w:cs="Tahoma"/>
        </w:rPr>
        <w:t xml:space="preserve">9.12 </w:t>
      </w:r>
      <w:r w:rsidRPr="00463784">
        <w:rPr>
          <w:rFonts w:ascii="Tahoma" w:eastAsia="Noto Sans Thai" w:hAnsi="Tahoma" w:cs="Tahoma"/>
          <w:lang w:bidi="th-TH"/>
        </w:rPr>
        <w:t>การแก้ไขและการดำเนินการแก้ไข</w:t>
      </w:r>
      <w:bookmarkEnd w:id="63"/>
    </w:p>
    <w:p w14:paraId="5ABE219C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8.9.2, 8.9.3</w:t>
      </w:r>
    </w:p>
    <w:p w14:paraId="4B1C5495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การแก้ไข (correction) ดำเนินการทันทีต่อผลิตภัณฑ์/กระบวนการที่ได้รับผลกระทบ ส่วนการดำเนินการแก้ไข ใช้กับการขจัดสาเหตุราก ผ่านใบ CAR ตาม QP-20 ครอบคลุมการทบทวนความไม่สอดคล้อง (รวมข้อร้องเรียนลูกค้า) การวิเคราะห์แนวโน้ม การหาสาเหตุ การกำหนดและติดตามประสิทธิผลของการแก้ไข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</w:p>
    <w:p w14:paraId="18E5BC16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64" w:name="_Toc238799628"/>
      <w:r w:rsidRPr="00463784">
        <w:rPr>
          <w:rFonts w:ascii="Tahoma" w:eastAsia="Noto Sans Thai" w:hAnsi="Tahoma" w:cs="Tahoma"/>
        </w:rPr>
        <w:t xml:space="preserve">9.13 </w:t>
      </w:r>
      <w:r w:rsidRPr="00463784">
        <w:rPr>
          <w:rFonts w:ascii="Tahoma" w:eastAsia="Noto Sans Thai" w:hAnsi="Tahoma" w:cs="Tahoma"/>
          <w:lang w:bidi="th-TH"/>
        </w:rPr>
        <w:t>การจัดการผลิตภัณฑ์ที่อาจไม่ปลอดภัย</w:t>
      </w:r>
      <w:bookmarkEnd w:id="64"/>
    </w:p>
    <w:p w14:paraId="406D574F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8.9.4</w:t>
      </w:r>
    </w:p>
    <w:p w14:paraId="3DBB37D5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องค์กรป้องกันไม่ให้ผลิตภัณฑ์ที่อาจไม่ปลอดภัยเข้าสู่ห่วงโซ่อาหาร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เว้นแต่พิสูจน์ได้ว่าอันตรายอยู่ในระดับที่ยอมรับได้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กรณีผลิตภัณฑ์ออกนอกการควบคุมขององค์กรแล้วและภายหลังพบว่าไม่ปลอดภัย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ต้องแจ้งผู้มีส่วนได้เสียที่เกี่ยวข้องและเริ่มการถอนคืน</w:t>
      </w:r>
      <w:r w:rsidRPr="00463784">
        <w:rPr>
          <w:rFonts w:ascii="Tahoma" w:hAnsi="Tahoma" w:cs="Tahoma"/>
        </w:rPr>
        <w:t>/</w:t>
      </w:r>
      <w:r w:rsidRPr="00463784">
        <w:rPr>
          <w:rFonts w:ascii="Tahoma" w:hAnsi="Tahoma" w:cs="Tahoma"/>
          <w:lang w:bidi="th-TH"/>
        </w:rPr>
        <w:t>เรียกคืน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ข้อ</w:t>
      </w:r>
      <w:r w:rsidRPr="00463784">
        <w:rPr>
          <w:rFonts w:ascii="Tahoma" w:hAnsi="Tahoma" w:cs="Tahoma"/>
        </w:rPr>
        <w:t xml:space="preserve"> 9.14)</w:t>
      </w:r>
    </w:p>
    <w:p w14:paraId="5259C0D1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65" w:name="_Toc238799629"/>
      <w:r w:rsidRPr="00463784">
        <w:rPr>
          <w:rFonts w:ascii="Tahoma" w:eastAsia="Noto Sans Thai" w:hAnsi="Tahoma" w:cs="Tahoma"/>
        </w:rPr>
        <w:lastRenderedPageBreak/>
        <w:t xml:space="preserve">9.14 </w:t>
      </w:r>
      <w:r w:rsidRPr="00463784">
        <w:rPr>
          <w:rFonts w:ascii="Tahoma" w:eastAsia="Noto Sans Thai" w:hAnsi="Tahoma" w:cs="Tahoma"/>
          <w:lang w:bidi="th-TH"/>
        </w:rPr>
        <w:t>การถอนคืนและเรียกคืนผลิตภัณฑ์</w:t>
      </w:r>
      <w:bookmarkEnd w:id="65"/>
    </w:p>
    <w:p w14:paraId="5846F4FB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8.9.5 · FSSC V7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2.5.17</w:t>
      </w:r>
    </w:p>
    <w:p w14:paraId="35311FF8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องค์กรแต่งตั้งทีมเรียกคืนพร้อมผู้มีอำนาจสั่งการ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จัดทำขั้นตอนที่ครอบคลุม</w:t>
      </w:r>
      <w:r w:rsidRPr="00463784">
        <w:rPr>
          <w:rFonts w:ascii="Tahoma" w:hAnsi="Tahoma" w:cs="Tahoma"/>
        </w:rPr>
        <w:t xml:space="preserve">: </w:t>
      </w:r>
      <w:r w:rsidRPr="00463784">
        <w:rPr>
          <w:rFonts w:ascii="Tahoma" w:hAnsi="Tahoma" w:cs="Tahoma"/>
          <w:lang w:bidi="th-TH"/>
        </w:rPr>
        <w:t>การแจ้งผู้มีส่วนได้เสีย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หน่วยงานราชการ</w:t>
      </w:r>
      <w:r w:rsidRPr="00463784">
        <w:rPr>
          <w:rFonts w:ascii="Tahoma" w:hAnsi="Tahoma" w:cs="Tahoma"/>
        </w:rPr>
        <w:t xml:space="preserve"> ……………… </w:t>
      </w:r>
      <w:r w:rsidRPr="00463784">
        <w:rPr>
          <w:rFonts w:ascii="Tahoma" w:hAnsi="Tahoma" w:cs="Tahoma"/>
          <w:lang w:bidi="th-TH"/>
        </w:rPr>
        <w:t>ลูกค้า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และหน่วยรับรองภายใน</w:t>
      </w:r>
      <w:r w:rsidRPr="00463784">
        <w:rPr>
          <w:rFonts w:ascii="Tahoma" w:hAnsi="Tahoma" w:cs="Tahoma"/>
        </w:rPr>
        <w:t xml:space="preserve"> 3 </w:t>
      </w:r>
      <w:r w:rsidRPr="00463784">
        <w:rPr>
          <w:rFonts w:ascii="Tahoma" w:hAnsi="Tahoma" w:cs="Tahoma"/>
          <w:lang w:bidi="th-TH"/>
        </w:rPr>
        <w:t>วันทำการกรณี</w:t>
      </w:r>
      <w:r w:rsidRPr="00463784">
        <w:rPr>
          <w:rFonts w:ascii="Tahoma" w:hAnsi="Tahoma" w:cs="Tahoma"/>
        </w:rPr>
        <w:t xml:space="preserve"> public recall) </w:t>
      </w:r>
      <w:r w:rsidRPr="00463784">
        <w:rPr>
          <w:rFonts w:ascii="Tahoma" w:hAnsi="Tahoma" w:cs="Tahoma"/>
          <w:lang w:bidi="th-TH"/>
        </w:rPr>
        <w:t>การจัดการผลิตภัณฑ์ที่ถูกถอนคืนและที่ยังอยู่ในคลัง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และลำดับขั้นการดำเนินการ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ผลิตภัณฑ์ที่ถูกถอนคืน</w:t>
      </w:r>
      <w:r w:rsidRPr="00463784">
        <w:rPr>
          <w:rFonts w:ascii="Tahoma" w:hAnsi="Tahoma" w:cs="Tahoma"/>
        </w:rPr>
        <w:t>/</w:t>
      </w:r>
      <w:r w:rsidRPr="00463784">
        <w:rPr>
          <w:rFonts w:ascii="Tahoma" w:hAnsi="Tahoma" w:cs="Tahoma"/>
          <w:lang w:bidi="th-TH"/>
        </w:rPr>
        <w:t>ส่งคืนต้องกักและควบคุมจนกว่าจะจัดการแล้วเสร็จ</w:t>
      </w:r>
    </w:p>
    <w:p w14:paraId="38A43E51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องค์กรทดสอบประสิทธิผลของระบบ (การซ้อมเรียกคืน) อย่างน้อยปีละ …… ครั้ง และเก็บบันทึกสาเหตุ ขอบเขต และผลการดำเนินการ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</w:p>
    <w:p w14:paraId="0FF77F5F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บริบทหมวด</w:t>
      </w:r>
      <w:r w:rsidRPr="00463784">
        <w:rPr>
          <w:rFonts w:ascii="Tahoma" w:hAnsi="Tahoma" w:cs="Tahoma"/>
        </w:rPr>
        <w:t xml:space="preserve"> I — “</w:t>
      </w:r>
      <w:r w:rsidRPr="00463784">
        <w:rPr>
          <w:rFonts w:ascii="Tahoma" w:hAnsi="Tahoma" w:cs="Tahoma"/>
          <w:lang w:bidi="th-TH"/>
        </w:rPr>
        <w:t>การเรียกคืน</w:t>
      </w:r>
      <w:r w:rsidRPr="00463784">
        <w:rPr>
          <w:rFonts w:ascii="Tahoma" w:hAnsi="Tahoma" w:cs="Tahoma"/>
        </w:rPr>
        <w:t xml:space="preserve">” </w:t>
      </w:r>
      <w:r w:rsidRPr="00463784">
        <w:rPr>
          <w:rFonts w:ascii="Tahoma" w:hAnsi="Tahoma" w:cs="Tahoma"/>
          <w:lang w:bidi="th-TH"/>
        </w:rPr>
        <w:t>ของผู้ผลิตบรรจุภัณฑ์มักเกิดในรูปการแจ้งลูกค้า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โรงงานอาหาร</w:t>
      </w:r>
      <w:r w:rsidRPr="00463784">
        <w:rPr>
          <w:rFonts w:ascii="Tahoma" w:hAnsi="Tahoma" w:cs="Tahoma"/>
        </w:rPr>
        <w:t xml:space="preserve">) </w:t>
      </w:r>
      <w:r w:rsidRPr="00463784">
        <w:rPr>
          <w:rFonts w:ascii="Tahoma" w:hAnsi="Tahoma" w:cs="Tahoma"/>
          <w:lang w:bidi="th-TH"/>
        </w:rPr>
        <w:t>ให้กักหรือส่งคืนบรรจุภัณฑ์รุ่นที่มีปัญหา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ก่อนที่จะถูกนำไปบรรจุอาหาร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ขั้นตอนต้องรองรับทั้งกรณีนี้และกรณีที่อาหารที่ใช้บรรจุภัณฑ์ปัญหาถูกจำหน่ายแล้ว</w:t>
      </w:r>
    </w:p>
    <w:p w14:paraId="24DE201A" w14:textId="77777777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66" w:name="_Toc238799630"/>
      <w:r w:rsidRPr="00463784">
        <w:rPr>
          <w:rFonts w:ascii="Tahoma" w:eastAsia="Noto Sans Thai" w:hAnsi="Tahoma" w:cs="Tahoma"/>
        </w:rPr>
        <w:lastRenderedPageBreak/>
        <w:t xml:space="preserve">10. </w:t>
      </w:r>
      <w:r w:rsidRPr="00463784">
        <w:rPr>
          <w:rFonts w:ascii="Tahoma" w:eastAsia="Noto Sans Thai" w:hAnsi="Tahoma" w:cs="Tahoma"/>
          <w:lang w:bidi="th-TH"/>
        </w:rPr>
        <w:t>การประเมินสมรรถนะ</w:t>
      </w:r>
      <w:bookmarkEnd w:id="66"/>
    </w:p>
    <w:p w14:paraId="78824EF2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67" w:name="_Toc238799631"/>
      <w:r w:rsidRPr="00463784">
        <w:rPr>
          <w:rFonts w:ascii="Tahoma" w:eastAsia="Noto Sans Thai" w:hAnsi="Tahoma" w:cs="Tahoma"/>
        </w:rPr>
        <w:t xml:space="preserve">10.1 </w:t>
      </w:r>
      <w:r w:rsidRPr="00463784">
        <w:rPr>
          <w:rFonts w:ascii="Tahoma" w:eastAsia="Noto Sans Thai" w:hAnsi="Tahoma" w:cs="Tahoma"/>
          <w:lang w:bidi="th-TH"/>
        </w:rPr>
        <w:t>การติดตาม</w:t>
      </w:r>
      <w:r w:rsidRPr="00463784">
        <w:rPr>
          <w:rFonts w:ascii="Tahoma" w:eastAsia="Noto Sans Thai" w:hAnsi="Tahoma" w:cs="Tahoma"/>
        </w:rPr>
        <w:t xml:space="preserve"> </w:t>
      </w:r>
      <w:r w:rsidRPr="00463784">
        <w:rPr>
          <w:rFonts w:ascii="Tahoma" w:eastAsia="Noto Sans Thai" w:hAnsi="Tahoma" w:cs="Tahoma"/>
          <w:lang w:bidi="th-TH"/>
        </w:rPr>
        <w:t>ตรวจวัด</w:t>
      </w:r>
      <w:r w:rsidRPr="00463784">
        <w:rPr>
          <w:rFonts w:ascii="Tahoma" w:eastAsia="Noto Sans Thai" w:hAnsi="Tahoma" w:cs="Tahoma"/>
        </w:rPr>
        <w:t xml:space="preserve"> </w:t>
      </w:r>
      <w:r w:rsidRPr="00463784">
        <w:rPr>
          <w:rFonts w:ascii="Tahoma" w:eastAsia="Noto Sans Thai" w:hAnsi="Tahoma" w:cs="Tahoma"/>
          <w:lang w:bidi="th-TH"/>
        </w:rPr>
        <w:t>วิเคราะห์</w:t>
      </w:r>
      <w:r w:rsidRPr="00463784">
        <w:rPr>
          <w:rFonts w:ascii="Tahoma" w:eastAsia="Noto Sans Thai" w:hAnsi="Tahoma" w:cs="Tahoma"/>
        </w:rPr>
        <w:t xml:space="preserve"> </w:t>
      </w:r>
      <w:r w:rsidRPr="00463784">
        <w:rPr>
          <w:rFonts w:ascii="Tahoma" w:eastAsia="Noto Sans Thai" w:hAnsi="Tahoma" w:cs="Tahoma"/>
          <w:lang w:bidi="th-TH"/>
        </w:rPr>
        <w:t>และประเมินผล</w:t>
      </w:r>
      <w:bookmarkEnd w:id="67"/>
    </w:p>
    <w:p w14:paraId="3A1BA163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9.1 · FSSC V7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2.5.9 (b)</w:t>
      </w:r>
    </w:p>
    <w:p w14:paraId="510B1606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องค์กรกำหนดสิ่งที่ต้องเฝ้าติดตาม</w:t>
      </w:r>
      <w:r w:rsidRPr="00463784">
        <w:rPr>
          <w:rFonts w:ascii="Tahoma" w:hAnsi="Tahoma" w:cs="Tahoma"/>
        </w:rPr>
        <w:t>/</w:t>
      </w:r>
      <w:r w:rsidRPr="00463784">
        <w:rPr>
          <w:rFonts w:ascii="Tahoma" w:hAnsi="Tahoma" w:cs="Tahoma"/>
          <w:lang w:bidi="th-TH"/>
        </w:rPr>
        <w:t>ตรวจวัด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วิธีการ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ความถี่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และเวลาที่ต้องวิเคราะห์ผล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ครอบคลุมทั้งพารามิเตอร์ความปลอดภัยอาหารและพารามิเตอร์คุณภาพตามสเปคผลิตภัณฑ์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ผลการวิเคราะห์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รวมแนวโน้ม</w:t>
      </w:r>
      <w:r w:rsidRPr="00463784">
        <w:rPr>
          <w:rFonts w:ascii="Tahoma" w:hAnsi="Tahoma" w:cs="Tahoma"/>
        </w:rPr>
        <w:t xml:space="preserve">) </w:t>
      </w:r>
      <w:r w:rsidRPr="00463784">
        <w:rPr>
          <w:rFonts w:ascii="Tahoma" w:hAnsi="Tahoma" w:cs="Tahoma"/>
          <w:lang w:bidi="th-TH"/>
        </w:rPr>
        <w:t>เป็นข้อมูลเข้าสู่การทบทวนโดยฝ่ายบริหาร</w:t>
      </w:r>
    </w:p>
    <w:p w14:paraId="3158D3D3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68" w:name="_Toc238799632"/>
      <w:r w:rsidRPr="00463784">
        <w:rPr>
          <w:rFonts w:ascii="Tahoma" w:eastAsia="Noto Sans Thai" w:hAnsi="Tahoma" w:cs="Tahoma"/>
        </w:rPr>
        <w:t xml:space="preserve">10.2 </w:t>
      </w:r>
      <w:r w:rsidRPr="00463784">
        <w:rPr>
          <w:rFonts w:ascii="Tahoma" w:eastAsia="Noto Sans Thai" w:hAnsi="Tahoma" w:cs="Tahoma"/>
          <w:lang w:bidi="th-TH"/>
        </w:rPr>
        <w:t>การประเมินการปฏิบัติตามกฎหมาย</w:t>
      </w:r>
      <w:bookmarkEnd w:id="68"/>
    </w:p>
    <w:p w14:paraId="37C311DB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4.2, 9.1 (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การประเมินเชิงระบบกำหนดโดยองค์กร</w:t>
      </w:r>
      <w:r w:rsidRPr="00463784">
        <w:rPr>
          <w:rFonts w:ascii="Tahoma" w:hAnsi="Tahoma" w:cs="Tahoma"/>
          <w:i/>
          <w:color w:val="4B5563"/>
          <w:sz w:val="17"/>
        </w:rPr>
        <w:t>)</w:t>
      </w:r>
    </w:p>
    <w:p w14:paraId="5190CDFB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องค์กรกำหนดให้ประเมินการปฏิบัติตามกฎหมายและข้อกำหนดในทะเบียนกฎหมาย</w:t>
      </w:r>
      <w:r w:rsidRPr="00463784">
        <w:rPr>
          <w:rFonts w:ascii="Tahoma" w:hAnsi="Tahoma" w:cs="Tahoma"/>
        </w:rPr>
        <w:t xml:space="preserve"> (QP-36-F01) </w:t>
      </w:r>
      <w:r w:rsidRPr="00463784">
        <w:rPr>
          <w:rFonts w:ascii="Tahoma" w:hAnsi="Tahoma" w:cs="Tahoma"/>
          <w:lang w:bidi="th-TH"/>
        </w:rPr>
        <w:t>อย่างน้อยปีละ</w:t>
      </w:r>
      <w:r w:rsidRPr="00463784">
        <w:rPr>
          <w:rFonts w:ascii="Tahoma" w:hAnsi="Tahoma" w:cs="Tahoma"/>
        </w:rPr>
        <w:t xml:space="preserve"> …… </w:t>
      </w:r>
      <w:r w:rsidRPr="00463784">
        <w:rPr>
          <w:rFonts w:ascii="Tahoma" w:hAnsi="Tahoma" w:cs="Tahoma"/>
          <w:lang w:bidi="th-TH"/>
        </w:rPr>
        <w:t>ครั้ง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โดย</w:t>
      </w:r>
      <w:r w:rsidRPr="00463784">
        <w:rPr>
          <w:rFonts w:ascii="Tahoma" w:hAnsi="Tahoma" w:cs="Tahoma"/>
        </w:rPr>
        <w:t xml:space="preserve"> ………………… </w:t>
      </w:r>
      <w:r w:rsidRPr="00463784">
        <w:rPr>
          <w:rFonts w:ascii="Tahoma" w:hAnsi="Tahoma" w:cs="Tahoma"/>
          <w:lang w:bidi="th-TH"/>
        </w:rPr>
        <w:t>และรายงานผลเข้าสู่การทบทวนโดยฝ่ายบริหาร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กรณีพบความไม่สอดคล้องให้ออกใบ</w:t>
      </w:r>
      <w:r w:rsidRPr="00463784">
        <w:rPr>
          <w:rFonts w:ascii="Tahoma" w:hAnsi="Tahoma" w:cs="Tahoma"/>
        </w:rPr>
        <w:t xml:space="preserve"> CAR </w:t>
      </w:r>
      <w:r w:rsidRPr="00463784">
        <w:rPr>
          <w:rFonts w:ascii="Tahoma" w:hAnsi="Tahoma" w:cs="Tahoma"/>
          <w:lang w:bidi="th-TH"/>
        </w:rPr>
        <w:t>ตาม</w:t>
      </w:r>
      <w:r w:rsidRPr="00463784">
        <w:rPr>
          <w:rFonts w:ascii="Tahoma" w:hAnsi="Tahoma" w:cs="Tahoma"/>
        </w:rPr>
        <w:t xml:space="preserve"> QP-20</w:t>
      </w:r>
    </w:p>
    <w:p w14:paraId="3B3B04B4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69" w:name="_Toc238799633"/>
      <w:r w:rsidRPr="00463784">
        <w:rPr>
          <w:rFonts w:ascii="Tahoma" w:eastAsia="Noto Sans Thai" w:hAnsi="Tahoma" w:cs="Tahoma"/>
        </w:rPr>
        <w:t xml:space="preserve">10.3 </w:t>
      </w:r>
      <w:r w:rsidRPr="00463784">
        <w:rPr>
          <w:rFonts w:ascii="Tahoma" w:eastAsia="Noto Sans Thai" w:hAnsi="Tahoma" w:cs="Tahoma"/>
          <w:lang w:bidi="th-TH"/>
        </w:rPr>
        <w:t>การตรวจประเมินภายใน</w:t>
      </w:r>
      <w:bookmarkEnd w:id="69"/>
    </w:p>
    <w:p w14:paraId="62304428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9.2 · FSSC V7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2.5.9 (c) (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รวมหัวข้อคุณภาพ</w:t>
      </w:r>
      <w:r w:rsidRPr="00463784">
        <w:rPr>
          <w:rFonts w:ascii="Tahoma" w:hAnsi="Tahoma" w:cs="Tahoma"/>
          <w:i/>
          <w:color w:val="4B5563"/>
          <w:sz w:val="17"/>
        </w:rPr>
        <w:t>)</w:t>
      </w:r>
    </w:p>
    <w:p w14:paraId="70B39968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องค์กรจัดทำโปรแกรมการตรวจประเมินภายในครอบคลุมทุกข้อกำหนดของ ISO 22000:2018, ISO 22002-100:2025, ISO 22002-1:2025 และ FSSC ข้อกำหนดเพิ่มเติม รวมถึงองค์ประกอบด้านคุณภาพ (นโยบาย/วัตถุประสงค์คุณภาพ การควบคุมคุณภาพ) อย่างน้อยปีละ …… ครั้ง โดยความถี่พิจารณาจากความสำคัญของกระบวนการ การเปลี่ยนแปลง และผลการตรวจครั้งก่อน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</w:p>
    <w:p w14:paraId="351113AF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ผู้ตรวจประเมินภายในต้องผ่านการอบรม</w:t>
      </w:r>
      <w:r w:rsidRPr="00463784">
        <w:rPr>
          <w:rFonts w:ascii="Tahoma" w:hAnsi="Tahoma" w:cs="Tahoma"/>
        </w:rPr>
        <w:t xml:space="preserve"> ………………… </w:t>
      </w: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  <w:t>〔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เช่น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 xml:space="preserve"> 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หลักสูตรผู้ตรวจประเมินภายใน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 xml:space="preserve"> ISO 22000 / FSSC 22000</w:t>
      </w: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  <w:t>〕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และเป็นอิสระจากหน่วยงานที่ตนตรวจ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ผลการตรวจรายงานต่อทีมความปลอดภัยอาหารและผู้บริหาร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ข้อบกพร่องต้องแก้ไขภายในเวลาที่กำหนดพร้อมทวนสอบประสิทธิผล</w:t>
      </w:r>
    </w:p>
    <w:p w14:paraId="6B2CDF70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70" w:name="_Toc238799634"/>
      <w:r w:rsidRPr="00463784">
        <w:rPr>
          <w:rFonts w:ascii="Tahoma" w:eastAsia="Noto Sans Thai" w:hAnsi="Tahoma" w:cs="Tahoma"/>
        </w:rPr>
        <w:t xml:space="preserve">10.4 </w:t>
      </w:r>
      <w:r w:rsidRPr="00463784">
        <w:rPr>
          <w:rFonts w:ascii="Tahoma" w:eastAsia="Noto Sans Thai" w:hAnsi="Tahoma" w:cs="Tahoma"/>
          <w:lang w:bidi="th-TH"/>
        </w:rPr>
        <w:t>การทบทวนโดยฝ่ายบริหาร</w:t>
      </w:r>
      <w:bookmarkEnd w:id="70"/>
    </w:p>
    <w:p w14:paraId="3384B4BD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9.3 · FSSC V7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2.5.8, 2.5.9</w:t>
      </w:r>
    </w:p>
    <w:p w14:paraId="0516839E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ผู้บริหารสูงสุดทบทวนระบบอย่างน้อยปีละ</w:t>
      </w:r>
      <w:r w:rsidRPr="00463784">
        <w:rPr>
          <w:rFonts w:ascii="Tahoma" w:hAnsi="Tahoma" w:cs="Tahoma"/>
        </w:rPr>
        <w:t xml:space="preserve"> …… </w:t>
      </w:r>
      <w:r w:rsidRPr="00463784">
        <w:rPr>
          <w:rFonts w:ascii="Tahoma" w:hAnsi="Tahoma" w:cs="Tahoma"/>
          <w:lang w:bidi="th-TH"/>
        </w:rPr>
        <w:t>ครั้ง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วาระข้อมูลเข้าครบตามข้อ</w:t>
      </w:r>
      <w:r w:rsidRPr="00463784">
        <w:rPr>
          <w:rFonts w:ascii="Tahoma" w:hAnsi="Tahoma" w:cs="Tahoma"/>
        </w:rPr>
        <w:t xml:space="preserve"> 9.3.2 </w:t>
      </w:r>
      <w:r w:rsidRPr="00463784">
        <w:rPr>
          <w:rFonts w:ascii="Tahoma" w:hAnsi="Tahoma" w:cs="Tahoma"/>
          <w:lang w:bidi="th-TH"/>
        </w:rPr>
        <w:t>ได้แก่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สถานะการดำเนินการจากครั้งก่อน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การเปลี่ยนแปลงประเด็นภายใน</w:t>
      </w:r>
      <w:r w:rsidRPr="00463784">
        <w:rPr>
          <w:rFonts w:ascii="Tahoma" w:hAnsi="Tahoma" w:cs="Tahoma"/>
        </w:rPr>
        <w:t>/</w:t>
      </w:r>
      <w:r w:rsidRPr="00463784">
        <w:rPr>
          <w:rFonts w:ascii="Tahoma" w:hAnsi="Tahoma" w:cs="Tahoma"/>
          <w:lang w:bidi="th-TH"/>
        </w:rPr>
        <w:t>ภายนอก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สมรรถนะระบบ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ผลตรวจประเมิน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ผลวิเคราะห์การทวนสอบ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ความไม่สอดคล้อง</w:t>
      </w:r>
      <w:r w:rsidRPr="00463784">
        <w:rPr>
          <w:rFonts w:ascii="Tahoma" w:hAnsi="Tahoma" w:cs="Tahoma"/>
        </w:rPr>
        <w:t xml:space="preserve">/CAR </w:t>
      </w:r>
      <w:r w:rsidRPr="00463784">
        <w:rPr>
          <w:rFonts w:ascii="Tahoma" w:hAnsi="Tahoma" w:cs="Tahoma"/>
          <w:lang w:bidi="th-TH"/>
        </w:rPr>
        <w:t>ผลเฝ้าติดตาม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สถานการณ์ฉุกเฉิน</w:t>
      </w:r>
      <w:r w:rsidRPr="00463784">
        <w:rPr>
          <w:rFonts w:ascii="Tahoma" w:hAnsi="Tahoma" w:cs="Tahoma"/>
        </w:rPr>
        <w:t>/</w:t>
      </w:r>
      <w:r w:rsidRPr="00463784">
        <w:rPr>
          <w:rFonts w:ascii="Tahoma" w:hAnsi="Tahoma" w:cs="Tahoma"/>
          <w:lang w:bidi="th-TH"/>
        </w:rPr>
        <w:t>การเรียกคืน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ผลการสื่อสาร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ข้อร้องเรียน</w:t>
      </w:r>
      <w:r w:rsidRPr="00463784">
        <w:rPr>
          <w:rFonts w:ascii="Tahoma" w:hAnsi="Tahoma" w:cs="Tahoma"/>
        </w:rPr>
        <w:t xml:space="preserve">) </w:t>
      </w:r>
      <w:r w:rsidRPr="00463784">
        <w:rPr>
          <w:rFonts w:ascii="Tahoma" w:hAnsi="Tahoma" w:cs="Tahoma"/>
          <w:lang w:bidi="th-TH"/>
        </w:rPr>
        <w:t>ความเพียงพอของทรัพยากร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และโอกาสในการปรับปรุง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เพิ่มเติมตาม</w:t>
      </w:r>
      <w:r w:rsidRPr="00463784">
        <w:rPr>
          <w:rFonts w:ascii="Tahoma" w:hAnsi="Tahoma" w:cs="Tahoma"/>
        </w:rPr>
        <w:t xml:space="preserve"> FSSC V7: </w:t>
      </w:r>
      <w:r w:rsidRPr="00463784">
        <w:rPr>
          <w:rFonts w:ascii="Tahoma" w:hAnsi="Tahoma" w:cs="Tahoma"/>
          <w:lang w:bidi="th-TH"/>
        </w:rPr>
        <w:t>ผลตามแผนวัฒนธรรมความปลอดภัยอาหารและคุณภาพ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ข้อ</w:t>
      </w:r>
      <w:r w:rsidRPr="00463784">
        <w:rPr>
          <w:rFonts w:ascii="Tahoma" w:hAnsi="Tahoma" w:cs="Tahoma"/>
        </w:rPr>
        <w:t xml:space="preserve"> 2.5.8) </w:t>
      </w:r>
      <w:r w:rsidRPr="00463784">
        <w:rPr>
          <w:rFonts w:ascii="Tahoma" w:hAnsi="Tahoma" w:cs="Tahoma"/>
          <w:lang w:bidi="th-TH"/>
        </w:rPr>
        <w:t>และผลการวิเคราะห์พารามิเตอร์ควบคุมคุณภาพ</w:t>
      </w:r>
      <w:r w:rsidRPr="00463784">
        <w:rPr>
          <w:rFonts w:ascii="Tahoma" w:hAnsi="Tahoma" w:cs="Tahoma"/>
        </w:rPr>
        <w:t xml:space="preserve"> (</w:t>
      </w:r>
      <w:r w:rsidRPr="00463784">
        <w:rPr>
          <w:rFonts w:ascii="Tahoma" w:hAnsi="Tahoma" w:cs="Tahoma"/>
          <w:lang w:bidi="th-TH"/>
        </w:rPr>
        <w:t>ข้อ</w:t>
      </w:r>
      <w:r w:rsidRPr="00463784">
        <w:rPr>
          <w:rFonts w:ascii="Tahoma" w:hAnsi="Tahoma" w:cs="Tahoma"/>
        </w:rPr>
        <w:t xml:space="preserve"> 2.5.9 (b))</w:t>
      </w:r>
    </w:p>
    <w:p w14:paraId="4BC3E66A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ผลลัพธ์การทบทวนครอบคลุมการตัดสินใจเรื่องการปรับปรุงและการเปลี่ยนแปลงระบบ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รวมถึงทรัพยากร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บันทึกรายงานการประชุมเก็บเป็นหลักฐาน</w:t>
      </w:r>
    </w:p>
    <w:p w14:paraId="356B5C2E" w14:textId="77777777" w:rsidR="00C12293" w:rsidRPr="00463784" w:rsidRDefault="00000000">
      <w:pPr>
        <w:pStyle w:val="Heading1"/>
        <w:pBdr>
          <w:bottom w:val="single" w:sz="10" w:space="2" w:color="167C80"/>
        </w:pBdr>
        <w:rPr>
          <w:rFonts w:ascii="Tahoma" w:hAnsi="Tahoma" w:cs="Tahoma"/>
        </w:rPr>
      </w:pPr>
      <w:bookmarkStart w:id="71" w:name="_Toc238799635"/>
      <w:r w:rsidRPr="00463784">
        <w:rPr>
          <w:rFonts w:ascii="Tahoma" w:eastAsia="Noto Sans Thai" w:hAnsi="Tahoma" w:cs="Tahoma"/>
        </w:rPr>
        <w:t xml:space="preserve">11. </w:t>
      </w:r>
      <w:r w:rsidRPr="00463784">
        <w:rPr>
          <w:rFonts w:ascii="Tahoma" w:eastAsia="Noto Sans Thai" w:hAnsi="Tahoma" w:cs="Tahoma"/>
          <w:lang w:bidi="th-TH"/>
        </w:rPr>
        <w:t>การปรับปรุง</w:t>
      </w:r>
      <w:bookmarkEnd w:id="71"/>
    </w:p>
    <w:p w14:paraId="72BC2B39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72" w:name="_Toc238799636"/>
      <w:r w:rsidRPr="00463784">
        <w:rPr>
          <w:rFonts w:ascii="Tahoma" w:eastAsia="Noto Sans Thai" w:hAnsi="Tahoma" w:cs="Tahoma"/>
        </w:rPr>
        <w:t xml:space="preserve">11.1 </w:t>
      </w:r>
      <w:r w:rsidRPr="00463784">
        <w:rPr>
          <w:rFonts w:ascii="Tahoma" w:eastAsia="Noto Sans Thai" w:hAnsi="Tahoma" w:cs="Tahoma"/>
          <w:lang w:bidi="th-TH"/>
        </w:rPr>
        <w:t>ความไม่เป็นไปตามข้อกำหนดและการดำเนินการแก้ไข</w:t>
      </w:r>
      <w:bookmarkEnd w:id="72"/>
    </w:p>
    <w:p w14:paraId="37D313BB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10.1</w:t>
      </w:r>
    </w:p>
    <w:p w14:paraId="37A8C7AC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ดำเนินการตาม</w:t>
      </w:r>
      <w:r w:rsidRPr="00463784">
        <w:rPr>
          <w:rFonts w:ascii="Tahoma" w:hAnsi="Tahoma" w:cs="Tahoma"/>
        </w:rPr>
        <w:t xml:space="preserve"> QP-20: </w:t>
      </w:r>
      <w:r w:rsidRPr="00463784">
        <w:rPr>
          <w:rFonts w:ascii="Tahoma" w:hAnsi="Tahoma" w:cs="Tahoma"/>
          <w:lang w:bidi="th-TH"/>
        </w:rPr>
        <w:t>ตอบสนองต่อความไม่สอดคล้อง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ควบคุมและแก้ไข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จัดการผลที่ตามมา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วิเคราะห์สาเหตุราก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ตรวจสอบว่ามีความไม่สอดคล้องลักษณะเดียวกันที่อื่นหรือไม่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ดำเนินการแก้ไข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ทบทวนประสิทธิผล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และปรับปรุงระบบหากจำเป็น</w:t>
      </w:r>
    </w:p>
    <w:p w14:paraId="6100EA0C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73" w:name="_Toc238799637"/>
      <w:r w:rsidRPr="00463784">
        <w:rPr>
          <w:rFonts w:ascii="Tahoma" w:eastAsia="Noto Sans Thai" w:hAnsi="Tahoma" w:cs="Tahoma"/>
        </w:rPr>
        <w:lastRenderedPageBreak/>
        <w:t xml:space="preserve">11.2 </w:t>
      </w:r>
      <w:r w:rsidRPr="00463784">
        <w:rPr>
          <w:rFonts w:ascii="Tahoma" w:eastAsia="Noto Sans Thai" w:hAnsi="Tahoma" w:cs="Tahoma"/>
          <w:lang w:bidi="th-TH"/>
        </w:rPr>
        <w:t>การปรับปรุงอย่างต่อเนื่อง</w:t>
      </w:r>
      <w:bookmarkEnd w:id="73"/>
    </w:p>
    <w:p w14:paraId="7B1FC305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10.2</w:t>
      </w:r>
    </w:p>
    <w:p w14:paraId="0C898FE7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องค์กรปรับปรุงความเหมาะสม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ความเพียงพอ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และประสิทธิผลของระบบอย่างต่อเนื่อง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โดยใช้ผลจากการสื่อสาร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การทบทวนโดยฝ่ายบริหาร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การตรวจประเมินภายใน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ผลวิเคราะห์กิจกรรมการทวนสอบ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การรับรองมาตรการควบคุม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การดำเนินการแก้ไข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และการปรับปรุงระบบให้ทันสมัย</w:t>
      </w:r>
    </w:p>
    <w:p w14:paraId="146258C7" w14:textId="77777777" w:rsidR="00C12293" w:rsidRPr="00463784" w:rsidRDefault="00000000">
      <w:pPr>
        <w:pStyle w:val="Heading2"/>
        <w:rPr>
          <w:rFonts w:ascii="Tahoma" w:hAnsi="Tahoma" w:cs="Tahoma"/>
        </w:rPr>
      </w:pPr>
      <w:bookmarkStart w:id="74" w:name="_Toc238799638"/>
      <w:r w:rsidRPr="00463784">
        <w:rPr>
          <w:rFonts w:ascii="Tahoma" w:eastAsia="Noto Sans Thai" w:hAnsi="Tahoma" w:cs="Tahoma"/>
        </w:rPr>
        <w:t xml:space="preserve">11.3 </w:t>
      </w:r>
      <w:r w:rsidRPr="00463784">
        <w:rPr>
          <w:rFonts w:ascii="Tahoma" w:eastAsia="Noto Sans Thai" w:hAnsi="Tahoma" w:cs="Tahoma"/>
          <w:lang w:bidi="th-TH"/>
        </w:rPr>
        <w:t>การทบทวนและปรับปรุงระบบให้ทันสมัย</w:t>
      </w:r>
      <w:bookmarkEnd w:id="74"/>
    </w:p>
    <w:p w14:paraId="1BF48530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10.3</w:t>
      </w:r>
    </w:p>
    <w:p w14:paraId="0EA65370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ทีมความปลอดภัยอาหารประเมินระบบตามช่วงเวลาที่วางแผนไว้ (อย่างน้อยปีละ …… ครั้ง) พิจารณาความจำเป็นในการทบทวนการวิเคราะห์อันตราย แผนควบคุมอันตราย และ PRPs พร้อมติดตามการเปลี่ยนแปลงของ FSSC Scheme, ทะเบียนมติคณะกรรมการผู้มีส่วนได้เสีย (BoS Decision List) และ บทความตีความ (Interpretation Articles)) ผ่าน FSSC Contact Person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</w:p>
    <w:p w14:paraId="1DDBB0BA" w14:textId="77777777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75" w:name="_Toc238799639"/>
      <w:r w:rsidRPr="00463784">
        <w:rPr>
          <w:rFonts w:ascii="Tahoma" w:eastAsia="Noto Sans Thai" w:hAnsi="Tahoma" w:cs="Tahoma"/>
        </w:rPr>
        <w:lastRenderedPageBreak/>
        <w:t xml:space="preserve">12. </w:t>
      </w:r>
      <w:r w:rsidRPr="00463784">
        <w:rPr>
          <w:rFonts w:ascii="Tahoma" w:eastAsia="Noto Sans Thai" w:hAnsi="Tahoma" w:cs="Tahoma"/>
          <w:lang w:bidi="th-TH"/>
        </w:rPr>
        <w:t>ข้อกำหนดเพิ่มเติมของ</w:t>
      </w:r>
      <w:r w:rsidRPr="00463784">
        <w:rPr>
          <w:rFonts w:ascii="Tahoma" w:eastAsia="Noto Sans Thai" w:hAnsi="Tahoma" w:cs="Tahoma"/>
        </w:rPr>
        <w:t xml:space="preserve"> FSSC 22000 Version 7</w:t>
      </w:r>
      <w:bookmarkEnd w:id="75"/>
    </w:p>
    <w:p w14:paraId="10179C86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FSSC 22000 Scheme V7.0, Part 2,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2.5 (2.5.1–2.5.18)</w:t>
      </w:r>
    </w:p>
    <w:p w14:paraId="74DC890F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ตารางสรุปการปฏิบัติตามข้อกำหนดเพิ่มเติมทุกข้อสำหรับหมวด C (รายละเอียดฉบับเต็มพร้อมสถานะอยู่ในทะเบียนข้อกำหนดและการประเมินความสอดคล้องขององค์กร [รอจัดทำ] ชีต 4 และภาคผนวก A)</w:t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i/>
          <w:color w:val="9B1C1C"/>
          <w:shd w:val="clear" w:color="auto" w:fill="FFF4CC"/>
        </w:rPr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</w:r>
      <w:r w:rsidRPr="00463784">
        <w:rPr>
          <w:rFonts w:ascii="Tahoma" w:hAnsi="Tahoma" w:cs="Tahoma"/>
          <w:i/>
          <w:color w:val="9B1C1C"/>
          <w:shd w:val="clear" w:color="auto" w:fill="FFF4CC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  <w:r w:rsidRPr="00463784">
        <w:rPr>
          <w:rFonts w:ascii="Tahoma" w:hAnsi="Tahoma" w:cs="Tahoma"/>
          <w:lang w:bidi="th-TH"/>
        </w:rPr>
      </w:r>
      <w:r w:rsidRPr="00463784">
        <w:rPr>
          <w:rFonts w:ascii="Tahoma" w:hAnsi="Tahoma" w:cs="Tahoma"/>
        </w:rPr>
      </w:r>
    </w:p>
    <w:tbl>
      <w:tblPr>
        <w:tblStyle w:val="TableGrid"/>
        <w:tblW w:w="1105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1985"/>
        <w:gridCol w:w="1417"/>
        <w:gridCol w:w="5670"/>
        <w:gridCol w:w="993"/>
      </w:tblGrid>
      <w:tr w:rsidR="00C12293" w:rsidRPr="00463784" w14:paraId="16C1229E" w14:textId="77777777" w:rsidTr="00CC47B8">
        <w:trPr>
          <w:tblHeader/>
        </w:trPr>
        <w:tc>
          <w:tcPr>
            <w:tcW w:w="99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82F01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ข้อ</w:t>
            </w:r>
            <w:proofErr w:type="spellEnd"/>
          </w:p>
        </w:tc>
        <w:tc>
          <w:tcPr>
            <w:tcW w:w="198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42AFD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ข้อกำหนด</w:t>
            </w:r>
          </w:p>
        </w:tc>
        <w:tc>
          <w:tcPr>
            <w:tcW w:w="141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6108D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ใช้กับหมวด C</w:t>
            </w:r>
          </w:p>
        </w:tc>
        <w:tc>
          <w:tcPr>
            <w:tcW w:w="567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9C5D3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วิธีดำเนินการขององค์กร</w:t>
            </w:r>
          </w:p>
        </w:tc>
        <w:tc>
          <w:tcPr>
            <w:tcW w:w="99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B0192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เอกสาร</w:t>
            </w:r>
          </w:p>
        </w:tc>
      </w:tr>
      <w:tr w:rsidR="00C12293" w:rsidRPr="00463784" w14:paraId="43104749" w14:textId="77777777" w:rsidTr="00CC47B8"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59C53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2.5.1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EFA33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การจัดการบริการและวัสดุที่จัดซื้อ</w:t>
            </w: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54BBA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✔ (a, b, d, e) — (c) ใช้เฉพาะหมวดย่อย C0, CI, CIII, CIV</w:t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567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B01DF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ห้องปฏิบัติการที่มีความสามารถตาม ISO/IEC 17025 · ขั้นตอนจัดซื้อฉุกเฉิน · เกณฑ์คัดเลือกและประเมินผู้ส่งมอบ</w:t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</w:p>
        </w:tc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7A18A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QP-06</w:t>
            </w:r>
          </w:p>
        </w:tc>
      </w:tr>
      <w:tr w:rsidR="00C12293" w:rsidRPr="00463784" w14:paraId="5C0AC574" w14:textId="77777777" w:rsidTr="00CC47B8"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8B911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2.5.2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49E37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การแสดงฉลากผลิตภัณฑ์และวัสดุสิ่งพิมพ์</w:t>
            </w:r>
          </w:p>
        </w:tc>
        <w:tc>
          <w:tcPr>
            <w:tcW w:w="141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A82A5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✔</w:t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</w:p>
        </w:tc>
        <w:tc>
          <w:tcPr>
            <w:tcW w:w="567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6D2AD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ฉลากถูกต้องตามกฎหมายประเทศปลายทาง รวมข้อมูลสารก่อภูมิแพ้ · หลักฐานการตรวจสอบความใช้ได้ของ claim · การควบคุมงานพิมพ์ฉลาก</w:t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114ED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QP-09</w:t>
            </w:r>
          </w:p>
        </w:tc>
      </w:tr>
      <w:tr w:rsidR="00C12293" w:rsidRPr="00463784" w14:paraId="7B2E8FCA" w14:textId="77777777" w:rsidTr="00CC47B8"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45DF3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2.5.3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900B6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การป้องกันการก่อวินาศกรรมอาหาร (Food Defense)</w:t>
            </w: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13506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✔</w:t>
            </w:r>
          </w:p>
        </w:tc>
        <w:tc>
          <w:tcPr>
            <w:tcW w:w="567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FF75C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ประเมินภัยคุกคามและจัดทำแผน การป้องกันการก่อวินาศกรรมอาหาร (Food Defense) โดยผู้มีความสามารถ นำไปปฏิบัติและทดสอบ</w:t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</w:p>
        </w:tc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56134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QP-21</w:t>
            </w:r>
          </w:p>
        </w:tc>
      </w:tr>
      <w:tr w:rsidR="00C12293" w:rsidRPr="00463784" w14:paraId="413D63A4" w14:textId="77777777" w:rsidTr="00CC47B8"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4F220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2.5.4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D96B3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การบรรเทาความเสี่ยง การปลอมปนอาหาร (Food Fraud)</w:t>
            </w:r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141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F3F74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✔</w:t>
            </w:r>
          </w:p>
        </w:tc>
        <w:tc>
          <w:tcPr>
            <w:tcW w:w="567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630D4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ประเมินความเปราะบางและจัดทำแผนบรรเทา การปลอมปนอาหาร (Food Fraud) ครอบคลุมวัตถุดิบและกระบวนการ</w:t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</w:p>
        </w:tc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01419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QP-22</w:t>
            </w:r>
          </w:p>
        </w:tc>
      </w:tr>
      <w:tr w:rsidR="00C12293" w:rsidRPr="00463784" w14:paraId="46B54FC4" w14:textId="77777777" w:rsidTr="00CC47B8"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24701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2.5.5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ED9A5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การใช้โลโก้ FSSC</w:t>
            </w: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47EAF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✔</w:t>
            </w:r>
          </w:p>
        </w:tc>
        <w:tc>
          <w:tcPr>
            <w:tcW w:w="567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0E692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ใช้โลโก้เฉพาะงานการตลาดตามสเปคที่กำหนด ห้ามใช้บนผลิตภัณฑ์ ฉลาก หรือบรรจุภัณฑ์</w:t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E4484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QP-40</w:t>
            </w:r>
          </w:p>
        </w:tc>
      </w:tr>
      <w:tr w:rsidR="00C12293" w:rsidRPr="00463784" w14:paraId="1CCFE70B" w14:textId="77777777" w:rsidTr="00CC47B8"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C1DDC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2.5.6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670C3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การจัดการสารก่อภูมิแพ้</w:t>
            </w:r>
          </w:p>
        </w:tc>
        <w:tc>
          <w:tcPr>
            <w:tcW w:w="141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4D694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✔ — สำคัญมากสำหรับโรงงานผลิตอาหาร</w:t>
            </w:r>
          </w:p>
        </w:tc>
        <w:tc>
          <w:tcPr>
            <w:tcW w:w="567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CCE94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ประเมินความเสี่ยงสารก่อภูมิแพ้ทั้งไซต์ แผนควบคุมการปนเปื้อนข้าม การทวนสอบการทำความสะอาด และการแสดงข้อมูลบนฉลาก</w:t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</w:p>
        </w:tc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1E989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QP-24</w:t>
            </w:r>
          </w:p>
        </w:tc>
      </w:tr>
      <w:tr w:rsidR="00C12293" w:rsidRPr="00463784" w14:paraId="78DB4803" w14:textId="77777777" w:rsidTr="00CC47B8"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DF47D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2.5.7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D401D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การเฝ้าระวังสิ่งแวดล้อม</w:t>
            </w: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56420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✔ (BIII, C, I, K)</w:t>
            </w:r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567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3012F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โปรแกรมเฝ้าระวังสิ่งแวดล้อมตามความเสี่ยง ครอบคลุมเชื้อก่อโรค เชื้อทำให้เสื่อมเสีย และเชื้อดัชนี พร้อมขั้นตอนประเมินประสิทธิผลและการดำเนินการเมื่อผลผิดปกติ</w:t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</w:p>
        </w:tc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5429F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QP-23</w:t>
            </w:r>
          </w:p>
        </w:tc>
      </w:tr>
      <w:tr w:rsidR="00C12293" w:rsidRPr="00463784" w14:paraId="4FAB26BE" w14:textId="77777777" w:rsidTr="00CC47B8"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66A66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2.5.8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09CAD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วัฒนธรรมความปลอดภัยอาหารและคุณภาพ</w:t>
            </w:r>
          </w:p>
        </w:tc>
        <w:tc>
          <w:tcPr>
            <w:tcW w:w="141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B7F17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✔</w:t>
            </w:r>
          </w:p>
        </w:tc>
        <w:tc>
          <w:tcPr>
            <w:tcW w:w="567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B6A41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วัตถุประสงค์และแผนวัฒนธรรมความปลอดภัยอาหารและคุณภาพ (สื่อสาร อบรม การมีส่วนร่วม การวัดผล)</w:t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</w:p>
        </w:tc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C2D67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QP-35</w:t>
            </w:r>
          </w:p>
        </w:tc>
      </w:tr>
      <w:tr w:rsidR="00C12293" w:rsidRPr="00463784" w14:paraId="54989DF3" w14:textId="77777777" w:rsidTr="00CC47B8"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FA1CB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2.5.9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2D771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การควบคุมคุณภาพ</w:t>
            </w: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3DC37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✔</w:t>
            </w:r>
          </w:p>
        </w:tc>
        <w:tc>
          <w:tcPr>
            <w:tcW w:w="567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812CA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นโยบายและวัตถุประสงค์คุณภาพ · พารามิเตอร์คุณภาพและเกณฑ์การปล่อยผลิตภัณฑ์ · การสอบเทียบเครื่องมือวัดคุณภาพ</w:t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9A32B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QP-25</w:t>
            </w:r>
          </w:p>
        </w:tc>
      </w:tr>
      <w:tr w:rsidR="00C12293" w:rsidRPr="00463784" w14:paraId="4F885EB9" w14:textId="77777777" w:rsidTr="00CC47B8"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F05CB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2.5.10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212EA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การขนส่ง จัดเก็บ คลังสินค้า</w:t>
            </w:r>
          </w:p>
        </w:tc>
        <w:tc>
          <w:tcPr>
            <w:tcW w:w="141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0848D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✔ (a) — (b) เฉพาะ C0 · (c) เฉพาะกรณีใช้รถแท็งก์</w:t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</w:p>
        </w:tc>
        <w:tc>
          <w:tcPr>
            <w:tcW w:w="567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DF171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ระบบหมุนเวียนสต๊อกแบบ FEFO ร่วมกับ FIFO และการควบคุมอุณหภูมิระหว่างจัดเก็บและขนส่ง</w:t>
            </w:r>
          </w:p>
        </w:tc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8626B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QP-26</w:t>
            </w:r>
          </w:p>
        </w:tc>
      </w:tr>
      <w:tr w:rsidR="00C12293" w:rsidRPr="00463784" w14:paraId="52B6FDA1" w14:textId="77777777" w:rsidTr="00CC47B8"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A6BF0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2.5.11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FBC8A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การควบคุมอันตรายและป้องกันการปนเปื้อนข้าม</w:t>
            </w: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4ECA8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✔ (a, d) — (b) เฉพาะ C0 · (c) เฉพาะหมวด D</w:t>
            </w:r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567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BD490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ประเมินความเสี่ยงเพื่อกำหนดชนิดอุปกรณ์ตรวจจับสิ่งแปลกปลอม (หรือเหตุผลกรณีไม่ใช้) และมาตรการป้องกันการปนเปื้อนข้าม</w:t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</w:p>
        </w:tc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A8830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QP-27</w:t>
            </w:r>
          </w:p>
        </w:tc>
      </w:tr>
      <w:tr w:rsidR="00C12293" w:rsidRPr="00463784" w14:paraId="54541F77" w14:textId="77777777" w:rsidTr="00CC47B8"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2CE6C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2.5.12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9E193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การทวนสอบ PRP</w:t>
            </w:r>
          </w:p>
        </w:tc>
        <w:tc>
          <w:tcPr>
            <w:tcW w:w="141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3B14C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✔ (BIII, C, D, E, FI, G, I, K)</w:t>
            </w:r>
          </w:p>
        </w:tc>
        <w:tc>
          <w:tcPr>
            <w:tcW w:w="567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99B59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ตรวจสถานที่และ PRP Check ตามรอบ เช่น รายเดือน ตามผลการประเมินความเสี่ยง</w:t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</w:p>
        </w:tc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D7654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QP-15</w:t>
            </w:r>
          </w:p>
        </w:tc>
      </w:tr>
      <w:tr w:rsidR="00C12293" w:rsidRPr="00463784" w14:paraId="682310D8" w14:textId="77777777" w:rsidTr="00CC47B8"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48028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2.5.13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96D1C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การออกแบบและพัฒนาผลิตภัณฑ์</w:t>
            </w: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F9E6F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✔ (a–g) — (f) เฉพาะผลิตภัณฑ์ ready-to-cook</w:t>
            </w:r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567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1DF2A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ขั้นตอนออกแบบและพัฒนาผลิตภัณฑ์ + Design Review ครอบคลุมผลกระทบต่ออันตรายและสารก่อภูมิแพ้ อายุการเก็บ และการทดลองผลิต</w:t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F2228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QP-08</w:t>
            </w:r>
          </w:p>
        </w:tc>
      </w:tr>
      <w:tr w:rsidR="00C12293" w:rsidRPr="00463784" w14:paraId="72107A78" w14:textId="77777777" w:rsidTr="00CC47B8"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4A281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2.5.14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F0598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การสอบกลับ (C0)</w:t>
            </w:r>
          </w:p>
        </w:tc>
        <w:tc>
          <w:tcPr>
            <w:tcW w:w="141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A7C78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✘ ใช้เฉพาะหมวดย่อย C0 (โรงฆ่าสัตว์)</w:t>
            </w:r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567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9EF31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ไม่เกี่ยวข้อง เว้นแต่องค์กรอยู่ในหมวดย่อย C0 — บันทึกเหตุผลในภาคผนวก A</w:t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E194A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—</w:t>
            </w:r>
          </w:p>
        </w:tc>
      </w:tr>
      <w:tr w:rsidR="00C12293" w:rsidRPr="00463784" w14:paraId="361AC9DD" w14:textId="77777777" w:rsidTr="00CC47B8"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37497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2.5.15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09A45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การจัดการเครื่องจักร</w:t>
            </w: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F3205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✔</w:t>
            </w:r>
          </w:p>
        </w:tc>
        <w:tc>
          <w:tcPr>
            <w:tcW w:w="567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2C3E9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ข้อกำหนดการจัดซื้อเครื่องจักร (การออกแบบถูกสุขลักษณะ + กฎหมาย + การใช้งานที่ตั้งใจ) และการจัดการการเปลี่ยนแปลงเครื่องจักร</w:t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69D4F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QP-33</w:t>
            </w:r>
          </w:p>
        </w:tc>
      </w:tr>
      <w:tr w:rsidR="00C12293" w:rsidRPr="00463784" w14:paraId="5F16AEEA" w14:textId="77777777" w:rsidTr="00CC47B8"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BEF27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lastRenderedPageBreak/>
              <w:t>2.5.16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6958A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การสูญเสียอาหารและของเสีย</w:t>
            </w:r>
          </w:p>
        </w:tc>
        <w:tc>
          <w:tcPr>
            <w:tcW w:w="141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7B2E8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✔ — ใช้กับหมวด C (ยกเว้นเฉพาะหมวด I เท่านั้น)</w:t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</w:p>
        </w:tc>
        <w:tc>
          <w:tcPr>
            <w:tcW w:w="567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B4B07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นโยบายและวัตถุประสงค์ลดการสูญเสียอาหารและของเสีย พร้อมเป้าหมายที่วัดได้และกรอบเวลา · การควบคุมผลิตภัณฑ์ที่บริจาค</w:t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E15F6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QP-38</w:t>
            </w:r>
          </w:p>
        </w:tc>
      </w:tr>
      <w:tr w:rsidR="00C12293" w:rsidRPr="00463784" w14:paraId="41662DED" w14:textId="77777777" w:rsidTr="00CC47B8"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412A7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2.5.17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05E5F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การสื่อสารกับหน่วยรับรอง</w:t>
            </w:r>
          </w:p>
        </w:tc>
        <w:tc>
          <w:tcPr>
            <w:tcW w:w="141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537E4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✔</w:t>
            </w:r>
          </w:p>
        </w:tc>
        <w:tc>
          <w:tcPr>
            <w:tcW w:w="567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1F81C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แจ้งหน่วยรับรองภายใน 3 วันทำการเมื่อเกิดเหตุการณ์ร้ายแรงที่กระทบความปลอดภัยอาหารหรือความถูกต้องตามกฎหมาย</w:t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</w:p>
        </w:tc>
        <w:tc>
          <w:tcPr>
            <w:tcW w:w="99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C31E1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QP-37</w:t>
            </w:r>
          </w:p>
        </w:tc>
      </w:tr>
      <w:tr w:rsidR="00C12293" w:rsidRPr="00463784" w14:paraId="3030C46F" w14:textId="77777777" w:rsidTr="00CC47B8"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FCA15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2.5.18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C70C1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การรับรองแบบหลายไซต์</w:t>
            </w:r>
          </w:p>
        </w:tc>
        <w:tc>
          <w:tcPr>
            <w:tcW w:w="141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283EC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✘ ใช้เฉพาะหมวด BIII, E, F, G</w:t>
            </w:r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567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FE13E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ไม่เกี่ยวข้อง — บันทึกเหตุผลในภาคผนวก A</w:t>
            </w:r>
          </w:p>
        </w:tc>
        <w:tc>
          <w:tcPr>
            <w:tcW w:w="99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4E055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—</w:t>
            </w:r>
          </w:p>
        </w:tc>
      </w:tr>
    </w:tbl>
    <w:p w14:paraId="59ECB5A2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6900E37D" w14:textId="77777777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76" w:name="_Toc238799640"/>
      <w:r w:rsidRPr="00463784">
        <w:rPr>
          <w:rFonts w:ascii="Tahoma" w:eastAsia="Noto Sans Thai" w:hAnsi="Tahoma" w:cs="Tahoma"/>
          <w:lang w:bidi="th-TH"/>
        </w:rPr>
        <w:t>ภาคผนวก A: ตารางเทียบข้อกำหนดกับหัวข้อในคู่มือ (ตารางเทียบความสอดคล้อง)</w:t>
      </w:r>
      <w:r w:rsidRPr="00463784">
        <w:rPr>
          <w:rFonts w:ascii="Tahoma" w:eastAsia="Noto Sans Thai" w:hAnsi="Tahoma" w:cs="Tahoma"/>
        </w:rPr>
      </w:r>
      <w:r w:rsidRPr="00CC47B8">
        <w:rPr>
          <w:rFonts w:ascii="Tahoma" w:eastAsia="Noto Sans Thai" w:hAnsi="Tahoma" w:cs="Tahoma"/>
          <w:sz w:val="28"/>
          <w:lang w:bidi="th-TH"/>
        </w:rPr>
      </w:r>
      <w:r w:rsidRPr="00CC47B8">
        <w:rPr>
          <w:rFonts w:ascii="Tahoma" w:eastAsia="Noto Sans Thai" w:hAnsi="Tahoma" w:cs="Tahoma"/>
          <w:sz w:val="28"/>
        </w:rPr>
      </w:r>
      <w:bookmarkEnd w:id="76"/>
    </w:p>
    <w:p w14:paraId="622411DE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องค์กรต้องจัดทำทะเบียนข้อกำหนดและการประเมินความสอดคล้องแยกต่างหาก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โดยครอบคลุมข้อกำหนดทุกข้อและบันทึกสถานะเป็น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ครบถ้วน</w:t>
      </w:r>
      <w:r w:rsidRPr="00463784">
        <w:rPr>
          <w:rFonts w:ascii="Tahoma" w:hAnsi="Tahoma" w:cs="Tahoma"/>
        </w:rPr>
        <w:t xml:space="preserve"> / </w:t>
      </w:r>
      <w:r w:rsidRPr="00463784">
        <w:rPr>
          <w:rFonts w:ascii="Tahoma" w:hAnsi="Tahoma" w:cs="Tahoma"/>
          <w:lang w:bidi="th-TH"/>
        </w:rPr>
        <w:t>ครบถ้วนบางส่วน</w:t>
      </w:r>
      <w:r w:rsidRPr="00463784">
        <w:rPr>
          <w:rFonts w:ascii="Tahoma" w:hAnsi="Tahoma" w:cs="Tahoma"/>
        </w:rPr>
        <w:t xml:space="preserve"> / </w:t>
      </w:r>
      <w:r w:rsidRPr="00463784">
        <w:rPr>
          <w:rFonts w:ascii="Tahoma" w:hAnsi="Tahoma" w:cs="Tahoma"/>
          <w:lang w:bidi="th-TH"/>
        </w:rPr>
        <w:t>ยังไม่มีข้อมูล</w:t>
      </w:r>
      <w:r w:rsidRPr="00463784">
        <w:rPr>
          <w:rFonts w:ascii="Tahoma" w:hAnsi="Tahoma" w:cs="Tahoma"/>
        </w:rPr>
        <w:t xml:space="preserve"> / </w:t>
      </w:r>
      <w:r w:rsidRPr="00463784">
        <w:rPr>
          <w:rFonts w:ascii="Tahoma" w:hAnsi="Tahoma" w:cs="Tahoma"/>
          <w:lang w:bidi="th-TH"/>
        </w:rPr>
        <w:t>ไม่เกี่ยวข้องพร้อมเหตุผล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hAnsi="Tahoma" w:cs="Tahoma"/>
          <w:lang w:bidi="th-TH"/>
        </w:rPr>
        <w:t>ตารางด้านล่างเป็นฉบับสรุประดับหมวด</w:t>
      </w:r>
    </w:p>
    <w:tbl>
      <w:tblPr>
        <w:tblStyle w:val="TableGrid"/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2"/>
        <w:gridCol w:w="4789"/>
        <w:gridCol w:w="3297"/>
      </w:tblGrid>
      <w:tr w:rsidR="00C12293" w:rsidRPr="00463784" w14:paraId="59CF279F" w14:textId="77777777" w:rsidTr="00CC47B8">
        <w:trPr>
          <w:tblHeader/>
        </w:trPr>
        <w:tc>
          <w:tcPr>
            <w:tcW w:w="226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CE5B3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ข้อกำหนด</w:t>
            </w:r>
            <w:proofErr w:type="spellEnd"/>
          </w:p>
        </w:tc>
        <w:tc>
          <w:tcPr>
            <w:tcW w:w="4789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8E70E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หัวข้อในคู่มือ</w:t>
            </w:r>
          </w:p>
        </w:tc>
        <w:tc>
          <w:tcPr>
            <w:tcW w:w="329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8EF80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สถานะ (กรอกหลังประเมิน)</w:t>
            </w:r>
          </w:p>
        </w:tc>
      </w:tr>
      <w:tr w:rsidR="00C12293" w:rsidRPr="00463784" w14:paraId="3D222BBC" w14:textId="77777777" w:rsidTr="00CC47B8">
        <w:tc>
          <w:tcPr>
            <w:tcW w:w="226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2FE66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 xml:space="preserve">ISO 22000:2018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ข้อ</w:t>
            </w:r>
            <w:r w:rsidRPr="00463784">
              <w:rPr>
                <w:rFonts w:ascii="Tahoma" w:hAnsi="Tahoma" w:cs="Tahoma"/>
                <w:sz w:val="18"/>
              </w:rPr>
              <w:t xml:space="preserve"> 4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บริบทขององค์กร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A645D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บทที่ 2, 5</w:t>
            </w:r>
          </w:p>
        </w:tc>
        <w:tc>
          <w:tcPr>
            <w:tcW w:w="3297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D16BD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</w:t>
            </w:r>
          </w:p>
        </w:tc>
      </w:tr>
      <w:tr w:rsidR="00C12293" w:rsidRPr="00463784" w14:paraId="3A661F12" w14:textId="77777777" w:rsidTr="00CC47B8">
        <w:tc>
          <w:tcPr>
            <w:tcW w:w="226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F499F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22000:2018 ข้อ 5 ภาวะผู้นำ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C3B4A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บทที่ 6</w:t>
            </w:r>
          </w:p>
        </w:tc>
        <w:tc>
          <w:tcPr>
            <w:tcW w:w="3297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F66AA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</w:t>
            </w:r>
          </w:p>
        </w:tc>
      </w:tr>
      <w:tr w:rsidR="00C12293" w:rsidRPr="00463784" w14:paraId="735AC09A" w14:textId="77777777" w:rsidTr="00CC47B8">
        <w:tc>
          <w:tcPr>
            <w:tcW w:w="226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C2DB4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22000:2018 ข้อ 6 การวางแผน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63995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บทที่ 7</w:t>
            </w:r>
          </w:p>
        </w:tc>
        <w:tc>
          <w:tcPr>
            <w:tcW w:w="3297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FEC1B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</w:t>
            </w:r>
          </w:p>
        </w:tc>
      </w:tr>
      <w:tr w:rsidR="00C12293" w:rsidRPr="00463784" w14:paraId="18D612CF" w14:textId="77777777" w:rsidTr="00CC47B8">
        <w:tc>
          <w:tcPr>
            <w:tcW w:w="226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9BD17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22000:2018 ข้อ 7 การสนับสนุน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BF0C3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บทที่ 8</w:t>
            </w:r>
          </w:p>
        </w:tc>
        <w:tc>
          <w:tcPr>
            <w:tcW w:w="3297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44289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</w:t>
            </w:r>
          </w:p>
        </w:tc>
      </w:tr>
      <w:tr w:rsidR="00C12293" w:rsidRPr="00463784" w14:paraId="790FA0D4" w14:textId="77777777" w:rsidTr="00CC47B8">
        <w:tc>
          <w:tcPr>
            <w:tcW w:w="226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9C3CA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22000:2018 ข้อ 8 การดำเนินงาน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D0C2D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บทที่ 9</w:t>
            </w:r>
          </w:p>
        </w:tc>
        <w:tc>
          <w:tcPr>
            <w:tcW w:w="3297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D0887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</w:t>
            </w:r>
          </w:p>
        </w:tc>
      </w:tr>
      <w:tr w:rsidR="00C12293" w:rsidRPr="00463784" w14:paraId="2F8FD61F" w14:textId="77777777" w:rsidTr="00CC47B8">
        <w:tc>
          <w:tcPr>
            <w:tcW w:w="226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99EB4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 xml:space="preserve">ISO 22000:2018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ข้อ</w:t>
            </w:r>
            <w:r w:rsidRPr="00463784">
              <w:rPr>
                <w:rFonts w:ascii="Tahoma" w:hAnsi="Tahoma" w:cs="Tahoma"/>
                <w:sz w:val="18"/>
              </w:rPr>
              <w:t xml:space="preserve"> 9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การประเมินสมรรถนะ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E43C8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บทที่ 10</w:t>
            </w:r>
          </w:p>
        </w:tc>
        <w:tc>
          <w:tcPr>
            <w:tcW w:w="3297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F35EF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</w:t>
            </w:r>
          </w:p>
        </w:tc>
      </w:tr>
      <w:tr w:rsidR="00C12293" w:rsidRPr="00463784" w14:paraId="2B41F9C6" w14:textId="77777777" w:rsidTr="00CC47B8">
        <w:tc>
          <w:tcPr>
            <w:tcW w:w="226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161E4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22000:2018 ข้อ 10 การปรับปรุง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95754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บทที่ 11</w:t>
            </w:r>
          </w:p>
        </w:tc>
        <w:tc>
          <w:tcPr>
            <w:tcW w:w="3297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C0B73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</w:t>
            </w:r>
          </w:p>
        </w:tc>
      </w:tr>
      <w:tr w:rsidR="00C12293" w:rsidRPr="00463784" w14:paraId="5CBFE758" w14:textId="77777777" w:rsidTr="00CC47B8">
        <w:tc>
          <w:tcPr>
            <w:tcW w:w="226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17E25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22002-100:2025 ข้อ 4–16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53136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บทที่</w:t>
            </w:r>
            <w:r w:rsidRPr="00463784">
              <w:rPr>
                <w:rFonts w:ascii="Tahoma" w:hAnsi="Tahoma" w:cs="Tahoma"/>
                <w:sz w:val="18"/>
              </w:rPr>
              <w:t xml:space="preserve"> 9.2 + PRP-01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ถึง</w:t>
            </w:r>
            <w:r w:rsidRPr="00463784">
              <w:rPr>
                <w:rFonts w:ascii="Tahoma" w:hAnsi="Tahoma" w:cs="Tahoma"/>
                <w:sz w:val="18"/>
              </w:rPr>
              <w:t xml:space="preserve"> PRP-11</w:t>
            </w:r>
          </w:p>
        </w:tc>
        <w:tc>
          <w:tcPr>
            <w:tcW w:w="3297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1C0A3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</w:t>
            </w:r>
          </w:p>
        </w:tc>
      </w:tr>
      <w:tr w:rsidR="00C12293" w:rsidRPr="00463784" w14:paraId="7CD455A2" w14:textId="77777777" w:rsidTr="00CC47B8">
        <w:tc>
          <w:tcPr>
            <w:tcW w:w="226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1B0A3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22002-1:2025 ข้อ 4–17</w:t>
            </w:r>
          </w:p>
        </w:tc>
        <w:tc>
          <w:tcPr>
            <w:tcW w:w="478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6495E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บทที่</w:t>
            </w:r>
            <w:r w:rsidRPr="00463784">
              <w:rPr>
                <w:rFonts w:ascii="Tahoma" w:hAnsi="Tahoma" w:cs="Tahoma"/>
                <w:sz w:val="18"/>
              </w:rPr>
              <w:t xml:space="preserve"> 9.2 + PRP-06, PRP-07, QP-34</w:t>
            </w:r>
          </w:p>
        </w:tc>
        <w:tc>
          <w:tcPr>
            <w:tcW w:w="3297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D6E32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</w:t>
            </w:r>
          </w:p>
        </w:tc>
      </w:tr>
      <w:tr w:rsidR="00C12293" w:rsidRPr="00463784" w14:paraId="02FE9D29" w14:textId="77777777" w:rsidTr="00CC47B8">
        <w:tc>
          <w:tcPr>
            <w:tcW w:w="226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E6103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22000 V7 ข้อ 2.5.1–2.5.18</w:t>
            </w:r>
          </w:p>
        </w:tc>
        <w:tc>
          <w:tcPr>
            <w:tcW w:w="478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095BF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บทที่ 12</w:t>
            </w:r>
          </w:p>
        </w:tc>
        <w:tc>
          <w:tcPr>
            <w:tcW w:w="3297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19AC9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……………</w:t>
            </w:r>
          </w:p>
        </w:tc>
      </w:tr>
    </w:tbl>
    <w:p w14:paraId="7CDFD6E0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32435D4B" w14:textId="77777777" w:rsidR="00C12293" w:rsidRPr="00CC47B8" w:rsidRDefault="00000000">
      <w:pPr>
        <w:jc w:val="both"/>
        <w:rPr>
          <w:rFonts w:ascii="Tahoma" w:hAnsi="Tahoma" w:cs="Tahoma"/>
          <w:b/>
          <w:bCs/>
        </w:rPr>
      </w:pPr>
      <w:r w:rsidRPr="00CC47B8">
        <w:rPr>
          <w:rFonts w:ascii="Tahoma" w:hAnsi="Tahoma" w:cs="Tahoma"/>
          <w:b/>
          <w:bCs/>
          <w:lang w:bidi="th-TH"/>
        </w:rPr>
        <w:t>ข้อที่ระบุ</w:t>
      </w:r>
      <w:r w:rsidRPr="00CC47B8">
        <w:rPr>
          <w:rFonts w:ascii="Tahoma" w:hAnsi="Tahoma" w:cs="Tahoma"/>
          <w:b/>
          <w:bCs/>
        </w:rPr>
        <w:t xml:space="preserve"> “</w:t>
      </w:r>
      <w:r w:rsidRPr="00CC47B8">
        <w:rPr>
          <w:rFonts w:ascii="Tahoma" w:hAnsi="Tahoma" w:cs="Tahoma"/>
          <w:b/>
          <w:bCs/>
          <w:lang w:bidi="th-TH"/>
        </w:rPr>
        <w:t>ไม่เกี่ยวข้อง</w:t>
      </w:r>
      <w:r w:rsidRPr="00CC47B8">
        <w:rPr>
          <w:rFonts w:ascii="Tahoma" w:hAnsi="Tahoma" w:cs="Tahoma"/>
          <w:b/>
          <w:bCs/>
        </w:rPr>
        <w:t xml:space="preserve">” </w:t>
      </w:r>
      <w:r w:rsidRPr="00CC47B8">
        <w:rPr>
          <w:rFonts w:ascii="Tahoma" w:hAnsi="Tahoma" w:cs="Tahoma"/>
          <w:b/>
          <w:bCs/>
          <w:lang w:bidi="th-TH"/>
        </w:rPr>
        <w:t>พร้อมเหตุผล</w:t>
      </w:r>
      <w:r w:rsidRPr="00CC47B8">
        <w:rPr>
          <w:rFonts w:ascii="Tahoma" w:hAnsi="Tahoma" w:cs="Tahoma"/>
          <w:b/>
          <w:bCs/>
        </w:rPr>
        <w:t xml:space="preserve"> (</w:t>
      </w:r>
      <w:r w:rsidRPr="00CC47B8">
        <w:rPr>
          <w:rFonts w:ascii="Tahoma" w:hAnsi="Tahoma" w:cs="Tahoma"/>
          <w:b/>
          <w:bCs/>
          <w:lang w:bidi="th-TH"/>
        </w:rPr>
        <w:t>สรุปจากบทที่</w:t>
      </w:r>
      <w:r w:rsidRPr="00CC47B8">
        <w:rPr>
          <w:rFonts w:ascii="Tahoma" w:hAnsi="Tahoma" w:cs="Tahoma"/>
          <w:b/>
          <w:bCs/>
        </w:rPr>
        <w:t xml:space="preserve"> 2.5 </w:t>
      </w:r>
      <w:r w:rsidRPr="00CC47B8">
        <w:rPr>
          <w:rFonts w:ascii="Tahoma" w:hAnsi="Tahoma" w:cs="Tahoma"/>
          <w:b/>
          <w:bCs/>
          <w:lang w:bidi="th-TH"/>
        </w:rPr>
        <w:t>และบทที่</w:t>
      </w:r>
      <w:r w:rsidRPr="00CC47B8">
        <w:rPr>
          <w:rFonts w:ascii="Tahoma" w:hAnsi="Tahoma" w:cs="Tahoma"/>
          <w:b/>
          <w:bCs/>
        </w:rPr>
        <w:t xml:space="preserve"> 12)</w:t>
      </w:r>
    </w:p>
    <w:tbl>
      <w:tblPr>
        <w:tblStyle w:val="TableGrid"/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060"/>
        <w:gridCol w:w="7288"/>
      </w:tblGrid>
      <w:tr w:rsidR="00C12293" w:rsidRPr="00463784" w14:paraId="76EA24EB" w14:textId="77777777" w:rsidTr="00CC47B8">
        <w:trPr>
          <w:tblHeader/>
        </w:trPr>
        <w:tc>
          <w:tcPr>
            <w:tcW w:w="306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5ED1D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ข้อ</w:t>
            </w:r>
            <w:proofErr w:type="spellEnd"/>
          </w:p>
        </w:tc>
        <w:tc>
          <w:tcPr>
            <w:tcW w:w="7288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A5563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เหตุผล</w:t>
            </w:r>
          </w:p>
        </w:tc>
      </w:tr>
      <w:tr w:rsidR="00C12293" w:rsidRPr="00463784" w14:paraId="23D5A8E4" w14:textId="77777777" w:rsidTr="00CC47B8">
        <w:tc>
          <w:tcPr>
            <w:tcW w:w="30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97458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ข้อ 2.5.1 (c)</w:t>
            </w:r>
          </w:p>
        </w:tc>
        <w:tc>
          <w:tcPr>
            <w:tcW w:w="728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5242B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ใช้เฉพาะหมวดย่อย C0, CI, CIII, CIV — องค์กรต้องยืนยันหมวดย่อยของตนก่อนตัดออก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</w:p>
        </w:tc>
      </w:tr>
      <w:tr w:rsidR="00C12293" w:rsidRPr="00463784" w14:paraId="3DBD6369" w14:textId="77777777" w:rsidTr="00CC47B8">
        <w:tc>
          <w:tcPr>
            <w:tcW w:w="306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BD00D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ข้อ 2.5.10 (b)</w:t>
            </w:r>
          </w:p>
        </w:tc>
        <w:tc>
          <w:tcPr>
            <w:tcW w:w="728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D5A23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ใช้เฉพาะหมวดย่อย C0 (เวลาและอุณหภูมิหลังการฆ่าสัตว์)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</w:p>
        </w:tc>
      </w:tr>
      <w:tr w:rsidR="00C12293" w:rsidRPr="00463784" w14:paraId="57CAF818" w14:textId="77777777" w:rsidTr="00CC47B8">
        <w:tc>
          <w:tcPr>
            <w:tcW w:w="30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9B92E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ข้อ 2.5.11 (b), (c)</w:t>
            </w:r>
          </w:p>
        </w:tc>
        <w:tc>
          <w:tcPr>
            <w:tcW w:w="728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5F870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(b) เฉพาะ C0 · (c) เฉพาะหมวด D</w:t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</w:p>
        </w:tc>
      </w:tr>
      <w:tr w:rsidR="00C12293" w:rsidRPr="00463784" w14:paraId="10BD2FEA" w14:textId="77777777" w:rsidTr="00CC47B8">
        <w:tc>
          <w:tcPr>
            <w:tcW w:w="306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9C9C8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ข้อ 2.5.13 (f)</w:t>
            </w:r>
          </w:p>
        </w:tc>
        <w:tc>
          <w:tcPr>
            <w:tcW w:w="728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2E429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เฉพาะผลิตภัณฑ์ ready-to-cook — ส่วน (e) ใช้กับหมวด C จึงต้องปฏิบัติ</w:t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</w:p>
        </w:tc>
      </w:tr>
      <w:tr w:rsidR="00C12293" w:rsidRPr="00463784" w14:paraId="6019F8EF" w14:textId="77777777" w:rsidTr="00CC47B8">
        <w:tc>
          <w:tcPr>
            <w:tcW w:w="30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E3D90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ข้อ 2.5.14</w:t>
            </w:r>
          </w:p>
        </w:tc>
        <w:tc>
          <w:tcPr>
            <w:tcW w:w="728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0ADF0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ใช้เฉพาะหมวดย่อย C0 (โรงฆ่าสัตว์)</w:t>
            </w:r>
            <w:r w:rsidRPr="00463784">
              <w:rPr>
                <w:rFonts w:ascii="Tahoma" w:hAnsi="Tahoma" w:cs="Tahoma"/>
                <w:sz w:val="18"/>
              </w:rPr>
            </w:r>
          </w:p>
        </w:tc>
      </w:tr>
      <w:tr w:rsidR="00C12293" w:rsidRPr="00463784" w14:paraId="35C1D39E" w14:textId="77777777" w:rsidTr="00CC47B8">
        <w:tc>
          <w:tcPr>
            <w:tcW w:w="306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6FE56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ข้อ 2.5.18</w:t>
            </w:r>
          </w:p>
        </w:tc>
        <w:tc>
          <w:tcPr>
            <w:tcW w:w="728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C1896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ใช้เฉพาะหมวด BIII, E, F, G (multi-site)</w:t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</w:p>
        </w:tc>
      </w:tr>
      <w:tr w:rsidR="00C12293" w:rsidRPr="00463784" w14:paraId="7DAD48F9" w14:textId="77777777" w:rsidTr="00CC47B8">
        <w:tc>
          <w:tcPr>
            <w:tcW w:w="30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E0370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ข้อ 2.5.16</w:t>
            </w:r>
          </w:p>
        </w:tc>
        <w:tc>
          <w:tcPr>
            <w:tcW w:w="728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AAFCB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ใช้กับหมวด C — ยกเว้นเฉพาะหมวด I เท่านั้น จึงต้องปฏิบัติ ไม่ใช่ข้อยกเว้น</w:t>
            </w:r>
            <w:r w:rsidRPr="00463784">
              <w:rPr>
                <w:rFonts w:ascii="Tahoma" w:hAnsi="Tahoma" w:cs="Tahoma"/>
                <w:sz w:val="18"/>
              </w:rPr>
            </w:r>
          </w:p>
        </w:tc>
      </w:tr>
      <w:tr w:rsidR="00C12293" w:rsidRPr="00463784" w14:paraId="2B11037A" w14:textId="77777777" w:rsidTr="00CC47B8">
        <w:tc>
          <w:tcPr>
            <w:tcW w:w="306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D5728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FSSC V7 ข้อ 2.5.10 (c)</w:t>
            </w:r>
          </w:p>
        </w:tc>
        <w:tc>
          <w:tcPr>
            <w:tcW w:w="728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9707B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  <w:t>[รอการยืนยัน] — ไม่เกี่ยวข้องเฉพาะกรณีองค์กรไม่ใช้รถแท็งก์</w:t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</w:p>
        </w:tc>
      </w:tr>
      <w:tr w:rsidR="00C12293" w:rsidRPr="00463784" w14:paraId="0BA27EB5" w14:textId="77777777" w:rsidTr="00CC47B8">
        <w:tc>
          <w:tcPr>
            <w:tcW w:w="30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BF380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ISO 22002-1 ข้อ 13.4</w:t>
            </w:r>
          </w:p>
        </w:tc>
        <w:tc>
          <w:tcPr>
            <w:tcW w:w="7288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D58D8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  <w:t>[รอการยืนยัน] — ไม่เกี่ยวข้องเฉพาะกรณีไม่มีระบบ CIP</w:t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  <w:lang w:bidi="th-TH"/>
              </w:rPr>
            </w:r>
            <w:r w:rsidRPr="00463784">
              <w:rPr>
                <w:rFonts w:ascii="Tahoma" w:hAnsi="Tahoma" w:cs="Tahoma"/>
                <w:i/>
                <w:color w:val="9B1C1C"/>
                <w:sz w:val="18"/>
                <w:shd w:val="clear" w:color="auto" w:fill="FFF4CC"/>
              </w:rPr>
            </w:r>
            <w:r w:rsidRPr="00463784">
              <w:rPr>
                <w:rFonts w:ascii="Tahoma" w:hAnsi="Tahoma" w:cs="Tahoma"/>
                <w:sz w:val="18"/>
              </w:rPr>
            </w:r>
            <w:r w:rsidRPr="00463784">
              <w:rPr>
                <w:rFonts w:ascii="Tahoma" w:hAnsi="Tahoma" w:cs="Tahoma"/>
                <w:sz w:val="18"/>
                <w:lang w:bidi="th-TH"/>
              </w:rPr>
            </w:r>
            <w:r w:rsidRPr="00463784">
              <w:rPr>
                <w:rFonts w:ascii="Tahoma" w:hAnsi="Tahoma" w:cs="Tahoma"/>
                <w:sz w:val="18"/>
              </w:rPr>
            </w:r>
          </w:p>
        </w:tc>
      </w:tr>
    </w:tbl>
    <w:p w14:paraId="73E3AE5B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00A4D9A4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</w:rPr>
        <w:t>________________________________________</w:t>
      </w:r>
    </w:p>
    <w:p w14:paraId="4F3E105D" w14:textId="77777777" w:rsidR="00C12293" w:rsidRPr="00463784" w:rsidRDefault="00C12293">
      <w:pPr>
        <w:rPr>
          <w:rFonts w:ascii="Tahoma" w:hAnsi="Tahoma" w:cs="Tahoma"/>
        </w:rPr>
        <w:sectPr w:rsidR="00C12293" w:rsidRPr="00463784">
          <w:headerReference w:type="default" r:id="rId12"/>
          <w:footerReference w:type="default" r:id="rId13"/>
          <w:pgSz w:w="11906" w:h="16838"/>
          <w:pgMar w:top="964" w:right="964" w:bottom="964" w:left="964" w:header="397" w:footer="397" w:gutter="0"/>
          <w:cols w:space="720"/>
          <w:docGrid w:linePitch="360"/>
        </w:sectPr>
      </w:pPr>
    </w:p>
    <w:p w14:paraId="1B06AAF0" w14:textId="6938A325" w:rsidR="00C12293" w:rsidRPr="00463784" w:rsidRDefault="00000000">
      <w:pPr>
        <w:pStyle w:val="Heading1"/>
        <w:pBdr>
          <w:bottom w:val="single" w:sz="10" w:space="2" w:color="167C80"/>
        </w:pBdr>
        <w:rPr>
          <w:rFonts w:ascii="Tahoma" w:hAnsi="Tahoma" w:cs="Tahoma" w:hint="cs"/>
          <w:lang w:bidi="th-TH"/>
        </w:rPr>
      </w:pPr>
      <w:bookmarkStart w:id="77" w:name="_Toc238799641"/>
      <w:r w:rsidRPr="00463784">
        <w:rPr>
          <w:rFonts w:ascii="Tahoma" w:eastAsia="Noto Sans Thai" w:hAnsi="Tahoma" w:cs="Tahoma"/>
          <w:lang w:bidi="th-TH"/>
        </w:rPr>
        <w:t xml:space="preserve">ภาคผนวก B: ตารางเชื่อมโยง ISO 22000, ISO 22002-100, ISO 22002-1 และ ข้อกำหนดเพิ่มเติมของมาตรฐาน FSSC 22000 </w:t>
      </w:r>
      <w:r w:rsidRPr="00463784">
        <w:rPr>
          <w:rFonts w:ascii="Tahoma" w:eastAsia="Noto Sans Thai" w:hAnsi="Tahoma" w:cs="Tahoma"/>
        </w:rPr>
      </w:r>
      <w:r w:rsidRPr="00463784">
        <w:rPr>
          <w:rFonts w:ascii="Tahoma" w:eastAsia="Noto Sans Thai" w:hAnsi="Tahoma" w:cs="Tahoma"/>
          <w:lang w:bidi="th-TH"/>
        </w:rPr>
      </w:r>
      <w:r w:rsidRPr="00463784">
        <w:rPr>
          <w:rFonts w:ascii="Tahoma" w:eastAsia="Noto Sans Thai" w:hAnsi="Tahoma" w:cs="Tahoma"/>
        </w:rPr>
      </w:r>
      <w:r w:rsidRPr="00463784">
        <w:rPr>
          <w:rFonts w:ascii="Tahoma" w:eastAsia="Noto Sans Thai" w:hAnsi="Tahoma" w:cs="Tahoma"/>
          <w:lang w:bidi="th-TH"/>
        </w:rPr>
      </w:r>
      <w:r w:rsidRPr="00463784">
        <w:rPr>
          <w:rFonts w:ascii="Tahoma" w:eastAsia="Noto Sans Thai" w:hAnsi="Tahoma" w:cs="Tahoma"/>
        </w:rPr>
      </w:r>
      <w:bookmarkEnd w:id="77"/>
      <w:r w:rsidR="00F24467" w:rsidRPr="00F24467">
        <w:rPr>
          <w:rFonts w:ascii="Tahoma" w:eastAsia="Noto Sans Thai" w:hAnsi="Tahoma" w:cs="Tahoma"/>
          <w:cs/>
          <w:lang w:bidi="th-TH"/>
        </w:rPr>
      </w:r>
      <w:r w:rsidR="00F24467" w:rsidRPr="00F24467">
        <w:rPr>
          <w:rFonts w:ascii="Tahoma" w:eastAsia="Noto Sans Thai" w:hAnsi="Tahoma" w:cs="Tahoma"/>
        </w:rPr>
      </w:r>
      <w:r w:rsidR="00F24467">
        <w:rPr>
          <w:rFonts w:ascii="Tahoma" w:eastAsia="Noto Sans Thai" w:hAnsi="Tahoma" w:cs="Tahoma" w:hint="cs"/>
          <w:cs/>
          <w:lang w:bidi="th-TH"/>
        </w:rPr>
      </w:r>
    </w:p>
    <w:p w14:paraId="69D86E62" w14:textId="35A3E545" w:rsidR="00C12293" w:rsidRPr="00463784" w:rsidRDefault="00000000">
      <w:pPr>
        <w:jc w:val="both"/>
        <w:rPr>
          <w:rFonts w:ascii="Tahoma" w:hAnsi="Tahoma" w:cs="Tahoma"/>
        </w:rPr>
      </w:pPr>
      <w:proofErr w:type="spellStart"/>
      <w:r w:rsidRPr="00F24467">
        <w:rPr>
          <w:rFonts w:ascii="Tahoma" w:hAnsi="Tahoma" w:cs="Tahoma"/>
          <w:sz w:val="24"/>
          <w:szCs w:val="24"/>
          <w:lang w:bidi="th-TH"/>
        </w:rPr>
        <w:t xml:space="preserve">หลักการ: ISO 22000 ข้อ 8.2 กำหนดให้มี PRPs  โดย เนื้อหา PRP มาจาก ISO 22002-100 (ข้อกำหนดร่วม) และ ISO 22002-1 (ข้อกำหนดเฉพาะการผลิตอาหาร) เพิ่มเติมด้วย ข้อกำหนดเพิ่มเติมของมาตรฐาน FSSC 22000 </w:t>
      </w:r>
      <w:proofErr w:type="spellEnd"/>
      <w:r w:rsidR="00F24467" w:rsidRPr="00F24467">
        <w:rPr>
          <w:rFonts w:ascii="Tahoma" w:hAnsi="Tahoma" w:cs="Tahoma" w:hint="cs"/>
          <w:sz w:val="24"/>
          <w:szCs w:val="24"/>
          <w:cs/>
          <w:lang w:bidi="th-TH"/>
        </w:rPr>
      </w:r>
      <w:r w:rsidRPr="00463784">
        <w:rPr>
          <w:rFonts w:ascii="Tahoma" w:hAnsi="Tahoma" w:cs="Tahoma"/>
        </w:rPr>
      </w:r>
      <w:proofErr w:type="spellStart"/>
      <w:r w:rsidRPr="00463784">
        <w:rPr>
          <w:rFonts w:ascii="Tahoma" w:hAnsi="Tahoma" w:cs="Tahoma"/>
          <w:lang w:bidi="th-TH"/>
        </w:rPr>
      </w:r>
      <w:proofErr w:type="spellEnd"/>
      <w:r w:rsidRPr="00463784">
        <w:rPr>
          <w:rFonts w:ascii="Tahoma" w:hAnsi="Tahoma" w:cs="Tahoma"/>
        </w:rPr>
      </w:r>
      <w:proofErr w:type="spellStart"/>
      <w:r w:rsidRPr="00463784">
        <w:rPr>
          <w:rFonts w:ascii="Tahoma" w:hAnsi="Tahoma" w:cs="Tahoma"/>
          <w:lang w:bidi="th-TH"/>
        </w:rPr>
      </w:r>
      <w:proofErr w:type="spellEnd"/>
      <w:r w:rsidRPr="00463784">
        <w:rPr>
          <w:rFonts w:ascii="Tahoma" w:hAnsi="Tahoma" w:cs="Tahoma"/>
        </w:rPr>
      </w:r>
      <w:proofErr w:type="gramStart"/>
      <w:r w:rsidRPr="00463784">
        <w:rPr>
          <w:rFonts w:ascii="Tahoma" w:hAnsi="Tahoma" w:cs="Tahoma"/>
        </w:rPr>
      </w:r>
      <w:r w:rsidR="00F24467">
        <w:rPr>
          <w:rFonts w:ascii="Tahoma" w:hAnsi="Tahoma" w:cs="Tahoma" w:hint="cs"/>
          <w:cs/>
          <w:lang w:bidi="th-TH"/>
        </w:rPr>
      </w:r>
      <w:proofErr w:type="gramEnd"/>
      <w:r w:rsidRPr="00463784">
        <w:rPr>
          <w:rFonts w:ascii="Tahoma" w:hAnsi="Tahoma" w:cs="Tahoma"/>
        </w:rPr>
      </w:r>
      <w:proofErr w:type="spellStart"/>
      <w:r w:rsidRPr="00463784">
        <w:rPr>
          <w:rFonts w:ascii="Tahoma" w:hAnsi="Tahoma" w:cs="Tahoma"/>
          <w:lang w:bidi="th-TH"/>
        </w:rPr>
      </w:r>
      <w:proofErr w:type="spellEnd"/>
      <w:r w:rsidRPr="00463784">
        <w:rPr>
          <w:rFonts w:ascii="Tahoma" w:hAnsi="Tahoma" w:cs="Tahoma"/>
        </w:rPr>
      </w:r>
      <w:proofErr w:type="spellStart"/>
      <w:r w:rsidRPr="00463784">
        <w:rPr>
          <w:rFonts w:ascii="Tahoma" w:hAnsi="Tahoma" w:cs="Tahoma"/>
          <w:lang w:bidi="th-TH"/>
        </w:rPr>
      </w:r>
      <w:proofErr w:type="spellEnd"/>
      <w:r w:rsidRPr="00463784">
        <w:rPr>
          <w:rFonts w:ascii="Tahoma" w:hAnsi="Tahoma" w:cs="Tahoma"/>
        </w:rPr>
      </w:r>
      <w:proofErr w:type="spellStart"/>
      <w:r w:rsidRPr="00463784">
        <w:rPr>
          <w:rFonts w:ascii="Tahoma" w:hAnsi="Tahoma" w:cs="Tahoma"/>
          <w:lang w:bidi="th-TH"/>
        </w:rPr>
      </w:r>
      <w:proofErr w:type="spellEnd"/>
      <w:r w:rsidRPr="00463784">
        <w:rPr>
          <w:rFonts w:ascii="Tahoma" w:hAnsi="Tahoma" w:cs="Tahoma"/>
        </w:rPr>
      </w:r>
      <w:r w:rsidR="00F24467">
        <w:rPr>
          <w:rFonts w:ascii="Tahoma" w:hAnsi="Tahoma" w:cs="Tahoma" w:hint="cs"/>
          <w:cs/>
          <w:lang w:bidi="th-TH"/>
        </w:rPr>
      </w:r>
      <w:r w:rsidRPr="00463784">
        <w:rPr>
          <w:rFonts w:ascii="Tahoma" w:hAnsi="Tahoma" w:cs="Tahoma"/>
        </w:rPr>
      </w:r>
      <w:proofErr w:type="spellStart"/>
      <w:r w:rsidRPr="00463784">
        <w:rPr>
          <w:rFonts w:ascii="Tahoma" w:hAnsi="Tahoma" w:cs="Tahoma"/>
          <w:lang w:bidi="th-TH"/>
        </w:rPr>
      </w:r>
      <w:proofErr w:type="spellEnd"/>
      <w:r w:rsidRPr="00463784">
        <w:rPr>
          <w:rFonts w:ascii="Tahoma" w:hAnsi="Tahoma" w:cs="Tahoma"/>
        </w:rPr>
      </w:r>
      <w:r w:rsidR="00F24467">
        <w:rPr>
          <w:rFonts w:ascii="Tahoma" w:hAnsi="Tahoma" w:cs="Tahoma" w:hint="cs"/>
          <w:cs/>
          <w:lang w:bidi="th-TH"/>
        </w:rPr>
      </w:r>
      <w:r w:rsidRPr="00463784">
        <w:rPr>
          <w:rFonts w:ascii="Tahoma" w:hAnsi="Tahoma" w:cs="Tahoma"/>
        </w:rPr>
      </w:r>
      <w:r w:rsidR="00F24467" w:rsidRPr="00F24467">
        <w:rPr>
          <w:rFonts w:ascii="Tahoma" w:hAnsi="Tahoma" w:cs="Tahoma"/>
          <w:cs/>
          <w:lang w:bidi="th-TH"/>
        </w:rPr>
      </w:r>
      <w:r w:rsidR="00F24467" w:rsidRPr="00F24467">
        <w:rPr>
          <w:rFonts w:ascii="Tahoma" w:hAnsi="Tahoma" w:cs="Tahoma"/>
        </w:rPr>
      </w:r>
    </w:p>
    <w:tbl>
      <w:tblPr>
        <w:tblStyle w:val="TableGrid"/>
        <w:tblW w:w="1491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85"/>
        <w:gridCol w:w="3578"/>
        <w:gridCol w:w="2236"/>
        <w:gridCol w:w="2236"/>
        <w:gridCol w:w="2236"/>
        <w:gridCol w:w="2239"/>
      </w:tblGrid>
      <w:tr w:rsidR="00C12293" w:rsidRPr="00463784" w14:paraId="1FA21696" w14:textId="77777777">
        <w:trPr>
          <w:tblHeader/>
        </w:trPr>
        <w:tc>
          <w:tcPr>
            <w:tcW w:w="238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0FA47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หัวข้อระบบ</w:t>
            </w:r>
          </w:p>
        </w:tc>
        <w:tc>
          <w:tcPr>
            <w:tcW w:w="3578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24E3D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ISO 22000:2018</w:t>
            </w:r>
          </w:p>
        </w:tc>
        <w:tc>
          <w:tcPr>
            <w:tcW w:w="223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455F9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ISO 22002-100:2025</w:t>
            </w:r>
          </w:p>
        </w:tc>
        <w:tc>
          <w:tcPr>
            <w:tcW w:w="223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70C4F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ISO 22002-1:2025</w:t>
            </w:r>
          </w:p>
        </w:tc>
        <w:tc>
          <w:tcPr>
            <w:tcW w:w="223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41693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FSSC V7 ข้อ 2.5</w:t>
            </w:r>
          </w:p>
        </w:tc>
        <w:tc>
          <w:tcPr>
            <w:tcW w:w="2239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6F086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6"/>
              </w:rPr>
              <w:t>เอกสารองค์กร</w:t>
            </w:r>
          </w:p>
        </w:tc>
      </w:tr>
      <w:tr w:rsidR="00C12293" w:rsidRPr="00463784" w14:paraId="50AADCF0" w14:textId="77777777">
        <w:tc>
          <w:tcPr>
            <w:tcW w:w="23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4930B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การจัดซื้อ</w:t>
            </w:r>
            <w:r w:rsidRPr="00463784">
              <w:rPr>
                <w:rFonts w:ascii="Tahoma" w:hAnsi="Tahoma" w:cs="Tahoma"/>
                <w:sz w:val="16"/>
              </w:rPr>
              <w:t>/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ผู้ส่งมอบ</w:t>
            </w:r>
          </w:p>
        </w:tc>
        <w:tc>
          <w:tcPr>
            <w:tcW w:w="357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DDB29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7.1.6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1A39B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ข้อ 10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24943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ข้อ 10 (เพิ่ม: จุดรับวัสดุระบบเทกองต้องปิดฝาและล็อก ปล่อยหลังอนุมัติ)</w:t>
            </w:r>
            <w:r w:rsidRPr="00463784">
              <w:rPr>
                <w:rFonts w:ascii="Tahoma" w:hAnsi="Tahoma" w:cs="Tahoma"/>
                <w:sz w:val="16"/>
              </w:rPr>
            </w:r>
            <w:r w:rsidRPr="00463784">
              <w:rPr>
                <w:rFonts w:ascii="Tahoma" w:hAnsi="Tahoma" w:cs="Tahoma"/>
                <w:sz w:val="16"/>
                <w:lang w:bidi="th-TH"/>
              </w:rPr>
            </w:r>
            <w:r w:rsidRPr="00463784">
              <w:rPr>
                <w:rFonts w:ascii="Tahoma" w:hAnsi="Tahoma" w:cs="Tahoma"/>
                <w:sz w:val="16"/>
              </w:rPr>
            </w:r>
            <w:r w:rsidRPr="00463784">
              <w:rPr>
                <w:rFonts w:ascii="Tahoma" w:hAnsi="Tahoma" w:cs="Tahoma"/>
                <w:sz w:val="16"/>
                <w:lang w:bidi="th-TH"/>
              </w:rPr>
            </w:r>
            <w:r w:rsidRPr="00463784">
              <w:rPr>
                <w:rFonts w:ascii="Tahoma" w:hAnsi="Tahoma" w:cs="Tahoma"/>
                <w:sz w:val="16"/>
              </w:rPr>
            </w:r>
            <w:r w:rsidRPr="00463784">
              <w:rPr>
                <w:rFonts w:ascii="Tahoma" w:hAnsi="Tahoma" w:cs="Tahoma"/>
                <w:sz w:val="16"/>
                <w:lang w:bidi="th-TH"/>
              </w:rPr>
            </w:r>
            <w:r w:rsidRPr="00463784">
              <w:rPr>
                <w:rFonts w:ascii="Tahoma" w:hAnsi="Tahoma" w:cs="Tahoma"/>
                <w:sz w:val="16"/>
              </w:rPr>
            </w:r>
            <w:r w:rsidRPr="00463784">
              <w:rPr>
                <w:rFonts w:ascii="Tahoma" w:hAnsi="Tahoma" w:cs="Tahoma"/>
                <w:sz w:val="16"/>
                <w:lang w:bidi="th-TH"/>
              </w:rPr>
            </w:r>
            <w:r w:rsidRPr="00463784">
              <w:rPr>
                <w:rFonts w:ascii="Tahoma" w:hAnsi="Tahoma" w:cs="Tahoma"/>
                <w:sz w:val="16"/>
              </w:rPr>
            </w:r>
            <w:r w:rsidRPr="00463784">
              <w:rPr>
                <w:rFonts w:ascii="Tahoma" w:hAnsi="Tahoma" w:cs="Tahoma"/>
                <w:sz w:val="16"/>
                <w:lang w:bidi="th-TH"/>
              </w:rPr>
            </w:r>
            <w:r w:rsidRPr="00463784">
              <w:rPr>
                <w:rFonts w:ascii="Tahoma" w:hAnsi="Tahoma" w:cs="Tahoma"/>
                <w:sz w:val="16"/>
              </w:rPr>
            </w:r>
            <w:r w:rsidRPr="00463784">
              <w:rPr>
                <w:rFonts w:ascii="Tahoma" w:hAnsi="Tahoma" w:cs="Tahoma"/>
                <w:sz w:val="16"/>
                <w:lang w:bidi="th-TH"/>
              </w:rPr>
            </w:r>
            <w:r w:rsidRPr="00463784">
              <w:rPr>
                <w:rFonts w:ascii="Tahoma" w:hAnsi="Tahoma" w:cs="Tahoma"/>
                <w:sz w:val="16"/>
              </w:rPr>
            </w:r>
            <w:r w:rsidRPr="00463784">
              <w:rPr>
                <w:rFonts w:ascii="Tahoma" w:hAnsi="Tahoma" w:cs="Tahoma"/>
                <w:sz w:val="16"/>
                <w:lang w:bidi="th-TH"/>
              </w:rPr>
            </w:r>
            <w:r w:rsidRPr="00463784">
              <w:rPr>
                <w:rFonts w:ascii="Tahoma" w:hAnsi="Tahoma" w:cs="Tahoma"/>
                <w:sz w:val="16"/>
              </w:rPr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56FC6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2.5.1</w:t>
            </w:r>
          </w:p>
        </w:tc>
        <w:tc>
          <w:tcPr>
            <w:tcW w:w="223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1E40D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QP-06, PRP-06</w:t>
            </w:r>
          </w:p>
        </w:tc>
      </w:tr>
      <w:tr w:rsidR="00C12293" w:rsidRPr="00463784" w14:paraId="28CB787D" w14:textId="77777777">
        <w:tc>
          <w:tcPr>
            <w:tcW w:w="23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EAB2B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ฉลากและงานพิมพ์</w:t>
            </w:r>
          </w:p>
        </w:tc>
        <w:tc>
          <w:tcPr>
            <w:tcW w:w="357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D5D91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8.5.1.3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F50D7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ข้อ 15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1228C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B2597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2.5.2</w:t>
            </w:r>
          </w:p>
        </w:tc>
        <w:tc>
          <w:tcPr>
            <w:tcW w:w="223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20077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QP-09, PRP-11</w:t>
            </w:r>
          </w:p>
        </w:tc>
      </w:tr>
      <w:tr w:rsidR="00C12293" w:rsidRPr="00463784" w14:paraId="12892BFB" w14:textId="77777777">
        <w:tc>
          <w:tcPr>
            <w:tcW w:w="23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DA0A7C" w14:textId="4B208734" w:rsidR="00C12293" w:rsidRPr="00F24467" w:rsidRDefault="00F24467">
            <w:pPr>
              <w:spacing w:after="0"/>
              <w:rPr>
                <w:rFonts w:ascii="Tahoma" w:hAnsi="Tahoma" w:cs="Tahoma" w:hint="cs"/>
                <w:sz w:val="16"/>
                <w:szCs w:val="16"/>
                <w:lang w:bidi="th-TH"/>
              </w:rPr>
            </w:pPr>
            <w:r w:rsidRPr="00F24467">
              <w:rPr>
                <w:rFonts w:ascii="Tahoma" w:hAnsi="Tahoma" w:cs="Tahoma" w:hint="cs"/>
                <w:sz w:val="16"/>
                <w:szCs w:val="16"/>
                <w:cs/>
                <w:lang w:bidi="th-TH"/>
              </w:rPr>
              <w:t xml:space="preserve">การป้องกันอาหาร (การป้องกันการก่อวินาศกรรมอาหาร (Food Defense)) </w:t>
            </w:r>
            <w:r w:rsidR="00000000" w:rsidRPr="00F24467">
              <w:rPr>
                <w:rFonts w:ascii="Tahoma" w:hAnsi="Tahoma" w:cs="Tahoma"/>
                <w:sz w:val="16"/>
                <w:szCs w:val="16"/>
              </w:rPr>
            </w:r>
            <w:r w:rsidRPr="00F24467">
              <w:rPr>
                <w:rFonts w:ascii="Tahoma" w:hAnsi="Tahoma" w:cs="Tahoma" w:hint="cs"/>
                <w:sz w:val="16"/>
                <w:szCs w:val="16"/>
                <w:cs/>
                <w:lang w:bidi="th-TH"/>
              </w:rPr>
            </w:r>
          </w:p>
        </w:tc>
        <w:tc>
          <w:tcPr>
            <w:tcW w:w="357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D0FDE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AA66D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ข้อ 16.2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38BFC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อ้างข้อ 16.2 ของ Part 100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21A4B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2.5.3</w:t>
            </w:r>
          </w:p>
        </w:tc>
        <w:tc>
          <w:tcPr>
            <w:tcW w:w="223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B994A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QP-21</w:t>
            </w:r>
          </w:p>
        </w:tc>
      </w:tr>
      <w:tr w:rsidR="00C12293" w:rsidRPr="00463784" w14:paraId="29E578EF" w14:textId="77777777">
        <w:tc>
          <w:tcPr>
            <w:tcW w:w="23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68F714" w14:textId="755765EC" w:rsidR="00C12293" w:rsidRPr="00F24467" w:rsidRDefault="00F24467">
            <w:pPr>
              <w:spacing w:after="0"/>
              <w:rPr>
                <w:rFonts w:ascii="Tahoma" w:hAnsi="Tahoma" w:cs="Tahoma" w:hint="cs"/>
                <w:sz w:val="16"/>
                <w:szCs w:val="16"/>
                <w:lang w:bidi="th-TH"/>
              </w:rPr>
            </w:pPr>
            <w:r w:rsidRPr="00F24467">
              <w:rPr>
                <w:rFonts w:ascii="Tahoma" w:hAnsi="Tahoma" w:cs="Tahoma" w:hint="cs"/>
                <w:sz w:val="16"/>
                <w:szCs w:val="16"/>
                <w:cs/>
                <w:lang w:bidi="th-TH"/>
              </w:rPr>
              <w:t>อาหารปลอด (การปลอมปนอาหาร (Food Fraud))</w:t>
            </w:r>
            <w:r w:rsidR="00000000" w:rsidRPr="00F24467">
              <w:rPr>
                <w:rFonts w:ascii="Tahoma" w:hAnsi="Tahoma" w:cs="Tahoma"/>
                <w:sz w:val="16"/>
                <w:szCs w:val="16"/>
              </w:rPr>
            </w:r>
            <w:r w:rsidRPr="00F24467">
              <w:rPr>
                <w:rFonts w:ascii="Tahoma" w:hAnsi="Tahoma" w:cs="Tahoma" w:hint="cs"/>
                <w:sz w:val="16"/>
                <w:szCs w:val="16"/>
                <w:cs/>
                <w:lang w:bidi="th-TH"/>
              </w:rPr>
            </w:r>
          </w:p>
        </w:tc>
        <w:tc>
          <w:tcPr>
            <w:tcW w:w="357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DB8B4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7A70B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ข้อ 16.3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43F5F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อ้างข้อ 16.3 ของ Part 100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40404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2.5.4</w:t>
            </w:r>
          </w:p>
        </w:tc>
        <w:tc>
          <w:tcPr>
            <w:tcW w:w="223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EEB01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QP-22</w:t>
            </w:r>
          </w:p>
        </w:tc>
      </w:tr>
      <w:tr w:rsidR="00C12293" w:rsidRPr="00463784" w14:paraId="71B6AD51" w14:textId="77777777">
        <w:tc>
          <w:tcPr>
            <w:tcW w:w="23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5D43D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โลโก้ FSSC</w:t>
            </w:r>
          </w:p>
        </w:tc>
        <w:tc>
          <w:tcPr>
            <w:tcW w:w="357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01435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82049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F75C2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97976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2.5.5</w:t>
            </w:r>
          </w:p>
        </w:tc>
        <w:tc>
          <w:tcPr>
            <w:tcW w:w="223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97B2E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QP-40</w:t>
            </w:r>
          </w:p>
        </w:tc>
      </w:tr>
      <w:tr w:rsidR="00C12293" w:rsidRPr="00463784" w14:paraId="7F391DD0" w14:textId="77777777">
        <w:tc>
          <w:tcPr>
            <w:tcW w:w="23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23EA2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สารก่อภูมิแพ้</w:t>
            </w:r>
          </w:p>
        </w:tc>
        <w:tc>
          <w:tcPr>
            <w:tcW w:w="357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D97E1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8.5.2.2 (อันตราย)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C7994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ข้อ 12 (การปนเปื้อน)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5090A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ข้อ 12.3 (ข้อกำหนดเฉพาะทั้งหมด — การควบคุมสารก่อภูมิแพ้)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CA88F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2.5.6</w:t>
            </w:r>
          </w:p>
        </w:tc>
        <w:tc>
          <w:tcPr>
            <w:tcW w:w="223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F6842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QP-24</w:t>
            </w:r>
          </w:p>
        </w:tc>
      </w:tr>
      <w:tr w:rsidR="00C12293" w:rsidRPr="00463784" w14:paraId="371FC485" w14:textId="77777777">
        <w:tc>
          <w:tcPr>
            <w:tcW w:w="23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39BD9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การเฝ้าระวังสิ่งแวดล้อม</w:t>
            </w:r>
          </w:p>
        </w:tc>
        <w:tc>
          <w:tcPr>
            <w:tcW w:w="357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2BC5B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8.8.1 (ทวนสอบ)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4BDDB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86454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ข้อ 12.2 (การแบ่งโซนป้องกันปนเปื้อนข้ามทางจุลชีววิทยา)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1B547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2.5.7</w:t>
            </w:r>
          </w:p>
        </w:tc>
        <w:tc>
          <w:tcPr>
            <w:tcW w:w="223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83ECC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QP-23</w:t>
            </w:r>
          </w:p>
        </w:tc>
      </w:tr>
      <w:tr w:rsidR="00C12293" w:rsidRPr="00463784" w14:paraId="1A28F441" w14:textId="77777777">
        <w:tc>
          <w:tcPr>
            <w:tcW w:w="23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C2F29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วัฒนธรรม</w:t>
            </w:r>
          </w:p>
        </w:tc>
        <w:tc>
          <w:tcPr>
            <w:tcW w:w="357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E06CC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5.1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B91E4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CB4E6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8C942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2.5.8</w:t>
            </w:r>
          </w:p>
        </w:tc>
        <w:tc>
          <w:tcPr>
            <w:tcW w:w="223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1B521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QP-35</w:t>
            </w:r>
          </w:p>
        </w:tc>
      </w:tr>
      <w:tr w:rsidR="00C12293" w:rsidRPr="00463784" w14:paraId="756B6F57" w14:textId="77777777">
        <w:tc>
          <w:tcPr>
            <w:tcW w:w="23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2F286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การควบคุมคุณภาพ</w:t>
            </w:r>
          </w:p>
        </w:tc>
        <w:tc>
          <w:tcPr>
            <w:tcW w:w="357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2E83A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5.2, 6.2, 9.1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7DCEB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70715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B9D4A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2.5.9</w:t>
            </w:r>
          </w:p>
        </w:tc>
        <w:tc>
          <w:tcPr>
            <w:tcW w:w="223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20CD2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QP-25</w:t>
            </w:r>
          </w:p>
        </w:tc>
      </w:tr>
      <w:tr w:rsidR="00C12293" w:rsidRPr="00463784" w14:paraId="59A4E254" w14:textId="77777777">
        <w:tc>
          <w:tcPr>
            <w:tcW w:w="23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9B477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จัดเก็บ/ขนส่ง</w:t>
            </w:r>
          </w:p>
        </w:tc>
        <w:tc>
          <w:tcPr>
            <w:tcW w:w="357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1107E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8.2.4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681B4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ข้อ 11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EC4DA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อ้างข้อ 11 ของ Part 100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6B38E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2.5.10</w:t>
            </w:r>
          </w:p>
        </w:tc>
        <w:tc>
          <w:tcPr>
            <w:tcW w:w="223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74170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QP-26, PRP-08</w:t>
            </w:r>
          </w:p>
        </w:tc>
      </w:tr>
      <w:tr w:rsidR="00C12293" w:rsidRPr="00463784" w14:paraId="171DB746" w14:textId="77777777">
        <w:tc>
          <w:tcPr>
            <w:tcW w:w="23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8B887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การปนเปื้อน/สิ่งแปลกปลอม</w:t>
            </w:r>
          </w:p>
        </w:tc>
        <w:tc>
          <w:tcPr>
            <w:tcW w:w="357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FFB9F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8.2.4 (h), 8.5.1.3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8E060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ข้อ 12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8B325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ข้อ 12.2 (จุลชีววิทยา/โซนนิ่ง), 12.3 (สารก่อภูมิแพ้), 12.4 (กายภาพ), 12.5 (เคมี)</w:t>
            </w:r>
            <w:r w:rsidRPr="00463784">
              <w:rPr>
                <w:rFonts w:ascii="Tahoma" w:hAnsi="Tahoma" w:cs="Tahoma"/>
                <w:sz w:val="16"/>
              </w:rPr>
            </w:r>
            <w:r w:rsidRPr="00463784">
              <w:rPr>
                <w:rFonts w:ascii="Tahoma" w:hAnsi="Tahoma" w:cs="Tahoma"/>
                <w:sz w:val="16"/>
                <w:lang w:bidi="th-TH"/>
              </w:rPr>
            </w:r>
            <w:r w:rsidRPr="00463784">
              <w:rPr>
                <w:rFonts w:ascii="Tahoma" w:hAnsi="Tahoma" w:cs="Tahoma"/>
                <w:sz w:val="16"/>
              </w:rPr>
            </w:r>
            <w:r w:rsidRPr="00463784">
              <w:rPr>
                <w:rFonts w:ascii="Tahoma" w:hAnsi="Tahoma" w:cs="Tahoma"/>
                <w:sz w:val="16"/>
                <w:lang w:bidi="th-TH"/>
              </w:rPr>
            </w:r>
            <w:r w:rsidRPr="00463784">
              <w:rPr>
                <w:rFonts w:ascii="Tahoma" w:hAnsi="Tahoma" w:cs="Tahoma"/>
                <w:sz w:val="16"/>
              </w:rPr>
            </w:r>
            <w:r w:rsidRPr="00463784">
              <w:rPr>
                <w:rFonts w:ascii="Tahoma" w:hAnsi="Tahoma" w:cs="Tahoma"/>
                <w:sz w:val="16"/>
                <w:lang w:bidi="th-TH"/>
              </w:rPr>
            </w:r>
            <w:r w:rsidRPr="00463784">
              <w:rPr>
                <w:rFonts w:ascii="Tahoma" w:hAnsi="Tahoma" w:cs="Tahoma"/>
                <w:sz w:val="16"/>
              </w:rPr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15D7C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2.5.11 (a)(d)</w:t>
            </w:r>
          </w:p>
        </w:tc>
        <w:tc>
          <w:tcPr>
            <w:tcW w:w="223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03569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QP-27, QP-28, PRP-07</w:t>
            </w:r>
          </w:p>
        </w:tc>
      </w:tr>
      <w:tr w:rsidR="00C12293" w:rsidRPr="00463784" w14:paraId="34356C9F" w14:textId="77777777">
        <w:tc>
          <w:tcPr>
            <w:tcW w:w="23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0CB8C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การทวนสอบ PRP</w:t>
            </w:r>
          </w:p>
        </w:tc>
        <w:tc>
          <w:tcPr>
            <w:tcW w:w="357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1A1EB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8.8.1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18F33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37BA0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E7B29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2.5.12</w:t>
            </w:r>
          </w:p>
        </w:tc>
        <w:tc>
          <w:tcPr>
            <w:tcW w:w="223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BA6EB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QP-15</w:t>
            </w:r>
          </w:p>
        </w:tc>
      </w:tr>
      <w:tr w:rsidR="00C12293" w:rsidRPr="00463784" w14:paraId="5CDFEE50" w14:textId="77777777">
        <w:tc>
          <w:tcPr>
            <w:tcW w:w="23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94CDF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การออกแบบผลิตภัณฑ์</w:t>
            </w:r>
          </w:p>
        </w:tc>
        <w:tc>
          <w:tcPr>
            <w:tcW w:w="357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ADDA5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6.3, 8.1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9E072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848C4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05587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2.5.13 (a-d, g)</w:t>
            </w:r>
          </w:p>
        </w:tc>
        <w:tc>
          <w:tcPr>
            <w:tcW w:w="223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20295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QP-08</w:t>
            </w:r>
          </w:p>
        </w:tc>
      </w:tr>
      <w:tr w:rsidR="00C12293" w:rsidRPr="00463784" w14:paraId="2FD1A993" w14:textId="77777777">
        <w:tc>
          <w:tcPr>
            <w:tcW w:w="23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C653D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เครื่องจักร</w:t>
            </w:r>
          </w:p>
        </w:tc>
        <w:tc>
          <w:tcPr>
            <w:tcW w:w="357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8C5F8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8.2.4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3AF11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ข้อ 9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3F571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อ้างข้อ 9 ของ Part 100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FE055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2.5.15</w:t>
            </w:r>
          </w:p>
        </w:tc>
        <w:tc>
          <w:tcPr>
            <w:tcW w:w="223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1FECF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QP-33, PRP-05</w:t>
            </w:r>
          </w:p>
        </w:tc>
      </w:tr>
      <w:tr w:rsidR="00C12293" w:rsidRPr="00463784" w14:paraId="497A43AF" w14:textId="77777777">
        <w:tc>
          <w:tcPr>
            <w:tcW w:w="23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6345F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ของเสีย/รีไซเคิล</w:t>
            </w:r>
          </w:p>
        </w:tc>
        <w:tc>
          <w:tcPr>
            <w:tcW w:w="357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7F0AB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CAD1F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ข้อ 8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E6CA0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อ้างข้อ 8 ของ Part 100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E03BD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2.5.16 (ใช้กับหมวด C)</w:t>
            </w:r>
          </w:p>
        </w:tc>
        <w:tc>
          <w:tcPr>
            <w:tcW w:w="223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6478C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PRP-04</w:t>
            </w:r>
          </w:p>
        </w:tc>
      </w:tr>
      <w:tr w:rsidR="00C12293" w:rsidRPr="00463784" w14:paraId="3FD0BFAD" w14:textId="77777777">
        <w:tc>
          <w:tcPr>
            <w:tcW w:w="23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835EC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lastRenderedPageBreak/>
              <w:t>การสื่อสารกับ CB</w:t>
            </w:r>
          </w:p>
        </w:tc>
        <w:tc>
          <w:tcPr>
            <w:tcW w:w="357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D8AA3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8.4.2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073F1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0D701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92D91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2.5.17</w:t>
            </w:r>
          </w:p>
        </w:tc>
        <w:tc>
          <w:tcPr>
            <w:tcW w:w="223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9EDEA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QP-37, QP-13</w:t>
            </w:r>
          </w:p>
        </w:tc>
      </w:tr>
      <w:tr w:rsidR="00C12293" w:rsidRPr="00463784" w14:paraId="3D92089A" w14:textId="77777777">
        <w:tc>
          <w:tcPr>
            <w:tcW w:w="23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56383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Rework (วัสดุนำกลับมาใช้ใหม่)</w:t>
            </w:r>
          </w:p>
        </w:tc>
        <w:tc>
          <w:tcPr>
            <w:tcW w:w="357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B7BD8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8.3 (สอบกลับ), 8.9.4.3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EE76D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52537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ข้อ 17.1–17.3 (จัดเก็บ ชี้บ่ง สอบกลับ และเงื่อนไขการใช้)</w:t>
            </w:r>
          </w:p>
        </w:tc>
        <w:tc>
          <w:tcPr>
            <w:tcW w:w="223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583CD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22EAA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QP-34</w:t>
            </w:r>
          </w:p>
        </w:tc>
      </w:tr>
      <w:tr w:rsidR="00C12293" w:rsidRPr="00463784" w14:paraId="070F2341" w14:textId="77777777">
        <w:tc>
          <w:tcPr>
            <w:tcW w:w="23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60CB4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  <w:lang w:bidi="th-TH"/>
              </w:rPr>
              <w:t>โครงสร้าง</w:t>
            </w:r>
            <w:r w:rsidRPr="00463784">
              <w:rPr>
                <w:rFonts w:ascii="Tahoma" w:hAnsi="Tahoma" w:cs="Tahoma"/>
                <w:sz w:val="16"/>
              </w:rPr>
              <w:t>/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สาธารณูปโภค</w:t>
            </w:r>
            <w:r w:rsidRPr="00463784">
              <w:rPr>
                <w:rFonts w:ascii="Tahoma" w:hAnsi="Tahoma" w:cs="Tahoma"/>
                <w:sz w:val="16"/>
              </w:rPr>
              <w:t>/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แมลง</w:t>
            </w:r>
            <w:r w:rsidRPr="00463784">
              <w:rPr>
                <w:rFonts w:ascii="Tahoma" w:hAnsi="Tahoma" w:cs="Tahoma"/>
                <w:sz w:val="16"/>
              </w:rPr>
              <w:t>/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ทำความสะอาด</w:t>
            </w:r>
            <w:r w:rsidRPr="00463784">
              <w:rPr>
                <w:rFonts w:ascii="Tahoma" w:hAnsi="Tahoma" w:cs="Tahoma"/>
                <w:sz w:val="16"/>
              </w:rPr>
              <w:t>/</w:t>
            </w:r>
            <w:r w:rsidRPr="00463784">
              <w:rPr>
                <w:rFonts w:ascii="Tahoma" w:hAnsi="Tahoma" w:cs="Tahoma"/>
                <w:sz w:val="16"/>
                <w:lang w:bidi="th-TH"/>
              </w:rPr>
              <w:t>สุขลักษณะ</w:t>
            </w:r>
          </w:p>
        </w:tc>
        <w:tc>
          <w:tcPr>
            <w:tcW w:w="357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63E3C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7.1.3, 7.1.4, 8.2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26E40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ข้อ 4, 5, 6, 7, 13, 14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05942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ข้อ 4.3 (ท่อระบายน้ำ), 6.2 (น้ำ/น้ำแข็ง/ไอน้ำ), 6.6 (สารเคมีหม้อไอน้ำ), 13.3 (ตรวจก่อนเดินเครื่อง), 13.4 (CIP)</w:t>
            </w:r>
          </w:p>
        </w:tc>
        <w:tc>
          <w:tcPr>
            <w:tcW w:w="223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10EF2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—</w:t>
            </w:r>
          </w:p>
        </w:tc>
        <w:tc>
          <w:tcPr>
            <w:tcW w:w="223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B2E52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6"/>
              </w:rPr>
              <w:t>PRP-01, 02, 03, 09, 10</w:t>
            </w:r>
          </w:p>
        </w:tc>
      </w:tr>
    </w:tbl>
    <w:p w14:paraId="6AC82CA8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1C662424" w14:textId="77777777" w:rsidR="00C12293" w:rsidRPr="00463784" w:rsidRDefault="00C12293">
      <w:pPr>
        <w:rPr>
          <w:rFonts w:ascii="Tahoma" w:hAnsi="Tahoma" w:cs="Tahoma"/>
        </w:rPr>
        <w:sectPr w:rsidR="00C12293" w:rsidRPr="00463784">
          <w:headerReference w:type="default" r:id="rId14"/>
          <w:footerReference w:type="default" r:id="rId15"/>
          <w:pgSz w:w="16838" w:h="11906" w:orient="landscape"/>
          <w:pgMar w:top="964" w:right="964" w:bottom="964" w:left="964" w:header="397" w:footer="397" w:gutter="0"/>
          <w:cols w:space="720"/>
          <w:docGrid w:linePitch="360"/>
        </w:sectPr>
      </w:pPr>
    </w:p>
    <w:p w14:paraId="15853D57" w14:textId="77777777" w:rsidR="00C12293" w:rsidRPr="00463784" w:rsidRDefault="00000000">
      <w:pPr>
        <w:pStyle w:val="Heading1"/>
        <w:pBdr>
          <w:bottom w:val="single" w:sz="10" w:space="2" w:color="167C80"/>
        </w:pBdr>
        <w:rPr>
          <w:rFonts w:ascii="Tahoma" w:hAnsi="Tahoma" w:cs="Tahoma"/>
        </w:rPr>
      </w:pPr>
      <w:bookmarkStart w:id="78" w:name="_Toc238799642"/>
      <w:r w:rsidRPr="00463784">
        <w:rPr>
          <w:rFonts w:ascii="Tahoma" w:eastAsia="Noto Sans Thai" w:hAnsi="Tahoma" w:cs="Tahoma"/>
          <w:lang w:bidi="th-TH"/>
        </w:rPr>
        <w:lastRenderedPageBreak/>
        <w:t>ภาคผนวก</w:t>
      </w:r>
      <w:r w:rsidRPr="00463784">
        <w:rPr>
          <w:rFonts w:ascii="Tahoma" w:eastAsia="Noto Sans Thai" w:hAnsi="Tahoma" w:cs="Tahoma"/>
        </w:rPr>
        <w:t xml:space="preserve"> C: </w:t>
      </w:r>
      <w:r w:rsidRPr="00463784">
        <w:rPr>
          <w:rFonts w:ascii="Tahoma" w:eastAsia="Noto Sans Thai" w:hAnsi="Tahoma" w:cs="Tahoma"/>
          <w:lang w:bidi="th-TH"/>
        </w:rPr>
        <w:t>รายการเอกสารระเบียบปฏิบัติ</w:t>
      </w:r>
      <w:r w:rsidRPr="00463784">
        <w:rPr>
          <w:rFonts w:ascii="Tahoma" w:eastAsia="Noto Sans Thai" w:hAnsi="Tahoma" w:cs="Tahoma"/>
        </w:rPr>
        <w:t xml:space="preserve"> </w:t>
      </w:r>
      <w:r w:rsidRPr="00463784">
        <w:rPr>
          <w:rFonts w:ascii="Tahoma" w:eastAsia="Noto Sans Thai" w:hAnsi="Tahoma" w:cs="Tahoma"/>
          <w:lang w:bidi="th-TH"/>
        </w:rPr>
        <w:t>วิธีปฏิบัติงาน</w:t>
      </w:r>
      <w:r w:rsidRPr="00463784">
        <w:rPr>
          <w:rFonts w:ascii="Tahoma" w:eastAsia="Noto Sans Thai" w:hAnsi="Tahoma" w:cs="Tahoma"/>
        </w:rPr>
        <w:t xml:space="preserve"> </w:t>
      </w:r>
      <w:r w:rsidRPr="00463784">
        <w:rPr>
          <w:rFonts w:ascii="Tahoma" w:eastAsia="Noto Sans Thai" w:hAnsi="Tahoma" w:cs="Tahoma"/>
          <w:lang w:bidi="th-TH"/>
        </w:rPr>
        <w:t>และแบบฟอร์มที่จำเป็น</w:t>
      </w:r>
      <w:bookmarkEnd w:id="78"/>
    </w:p>
    <w:p w14:paraId="338EF84A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รายการเอกสารที่เสนอด้านล่างต้องทบทวนกับกระบวนการและรหัสเอกสารจริงขององค์กรก่อนประกาศใช้</w:t>
      </w:r>
    </w:p>
    <w:tbl>
      <w:tblPr>
        <w:tblStyle w:val="TableGrid"/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95"/>
        <w:gridCol w:w="5677"/>
        <w:gridCol w:w="2306"/>
      </w:tblGrid>
      <w:tr w:rsidR="00C12293" w:rsidRPr="00463784" w14:paraId="465D0782" w14:textId="77777777" w:rsidTr="00F24467">
        <w:trPr>
          <w:tblHeader/>
        </w:trPr>
        <w:tc>
          <w:tcPr>
            <w:tcW w:w="199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D805E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กลุ่ม</w:t>
            </w:r>
            <w:proofErr w:type="spellEnd"/>
          </w:p>
        </w:tc>
        <w:tc>
          <w:tcPr>
            <w:tcW w:w="567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6637C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รหัส</w:t>
            </w:r>
          </w:p>
        </w:tc>
        <w:tc>
          <w:tcPr>
            <w:tcW w:w="230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77434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8"/>
              </w:rPr>
              <w:t>จำนวน (เสนอ)</w:t>
            </w:r>
          </w:p>
        </w:tc>
      </w:tr>
      <w:tr w:rsidR="00C12293" w:rsidRPr="00463784" w14:paraId="15865082" w14:textId="77777777" w:rsidTr="00F2446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F5E4B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คู่มือ</w:t>
            </w:r>
          </w:p>
        </w:tc>
        <w:tc>
          <w:tcPr>
            <w:tcW w:w="567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53F5D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FSM-01 (+ ภาคผนวก A01–A02)</w:t>
            </w:r>
          </w:p>
        </w:tc>
        <w:tc>
          <w:tcPr>
            <w:tcW w:w="230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0AAC7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1</w:t>
            </w:r>
          </w:p>
        </w:tc>
      </w:tr>
      <w:tr w:rsidR="00C12293" w:rsidRPr="00463784" w14:paraId="2A8CAF1C" w14:textId="77777777" w:rsidTr="00F2446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CB3C7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ชุดเอกสาร HACCP</w:t>
            </w:r>
          </w:p>
        </w:tc>
        <w:tc>
          <w:tcPr>
            <w:tcW w:w="567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DB14F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HACCP-01 (ผังกระบวนการ การวิเคราะห์อันตราย, แผนควบคุม OPRP/CCP)</w:t>
            </w:r>
          </w:p>
        </w:tc>
        <w:tc>
          <w:tcPr>
            <w:tcW w:w="230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BF437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1 ชุด</w:t>
            </w:r>
          </w:p>
        </w:tc>
      </w:tr>
      <w:tr w:rsidR="00C12293" w:rsidRPr="00463784" w14:paraId="17C351B9" w14:textId="77777777" w:rsidTr="00F2446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268E7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ระเบียบปฏิบัติ</w:t>
            </w:r>
          </w:p>
        </w:tc>
        <w:tc>
          <w:tcPr>
            <w:tcW w:w="567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33C45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 xml:space="preserve">QP-01 ถึง QP-40 </w:t>
            </w:r>
            <w:r w:rsidRPr="00F24467">
              <w:rPr>
                <w:rFonts w:ascii="Tahoma" w:hAnsi="Tahoma" w:cs="Tahoma"/>
                <w:b/>
                <w:bCs/>
                <w:sz w:val="18"/>
              </w:rPr>
              <w:t>(ตามรายการใน ทะเบียนเอกสารหลัก (Master Document List))</w:t>
            </w:r>
          </w:p>
        </w:tc>
        <w:tc>
          <w:tcPr>
            <w:tcW w:w="230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00337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~35</w:t>
            </w:r>
          </w:p>
        </w:tc>
      </w:tr>
      <w:tr w:rsidR="00C12293" w:rsidRPr="00463784" w14:paraId="1A8B208E" w14:textId="77777777" w:rsidTr="00F2446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22D27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โปรแกรมสุขลักษณะพื้นฐาน</w:t>
            </w:r>
          </w:p>
        </w:tc>
        <w:tc>
          <w:tcPr>
            <w:tcW w:w="567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F1ECA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PRP-01 ถึง PRP-11</w:t>
            </w:r>
          </w:p>
        </w:tc>
        <w:tc>
          <w:tcPr>
            <w:tcW w:w="230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10F4C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11</w:t>
            </w:r>
          </w:p>
        </w:tc>
      </w:tr>
      <w:tr w:rsidR="00C12293" w:rsidRPr="00463784" w14:paraId="2D983138" w14:textId="77777777" w:rsidTr="00F24467">
        <w:tc>
          <w:tcPr>
            <w:tcW w:w="199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6CAC2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วิธีปฏิบัติงาน</w:t>
            </w:r>
          </w:p>
        </w:tc>
        <w:tc>
          <w:tcPr>
            <w:tcW w:w="567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14E8F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WI-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แผนก</w:t>
            </w:r>
            <w:r w:rsidRPr="00463784">
              <w:rPr>
                <w:rFonts w:ascii="Tahoma" w:hAnsi="Tahoma" w:cs="Tahoma"/>
                <w:sz w:val="18"/>
              </w:rPr>
              <w:t>-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ลำดับ</w:t>
            </w:r>
            <w:r w:rsidRPr="00463784">
              <w:rPr>
                <w:rFonts w:ascii="Tahoma" w:hAnsi="Tahoma" w:cs="Tahoma"/>
                <w:sz w:val="18"/>
              </w:rPr>
              <w:t xml:space="preserve"> (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เช่น</w:t>
            </w:r>
            <w:r w:rsidRPr="00463784">
              <w:rPr>
                <w:rFonts w:ascii="Tahoma" w:hAnsi="Tahoma" w:cs="Tahoma"/>
                <w:sz w:val="18"/>
              </w:rPr>
              <w:t xml:space="preserve"> WI-PRT-01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การตรวจระหว่างพิมพ์</w:t>
            </w:r>
            <w:r w:rsidRPr="00463784">
              <w:rPr>
                <w:rFonts w:ascii="Tahoma" w:hAnsi="Tahoma" w:cs="Tahoma"/>
                <w:sz w:val="18"/>
              </w:rPr>
              <w:t xml:space="preserve">, WI Line Clearance, WI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ควบคุมใบมีด</w:t>
            </w:r>
            <w:r w:rsidRPr="00463784">
              <w:rPr>
                <w:rFonts w:ascii="Tahoma" w:hAnsi="Tahoma" w:cs="Tahoma"/>
                <w:sz w:val="18"/>
              </w:rPr>
              <w:t>)</w:t>
            </w:r>
          </w:p>
        </w:tc>
        <w:tc>
          <w:tcPr>
            <w:tcW w:w="230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3B6B8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ตามจริง</w:t>
            </w:r>
          </w:p>
        </w:tc>
      </w:tr>
      <w:tr w:rsidR="00C12293" w:rsidRPr="00463784" w14:paraId="3D49AF8E" w14:textId="77777777" w:rsidTr="00F24467">
        <w:tc>
          <w:tcPr>
            <w:tcW w:w="199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A506C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แบบฟอร์ม</w:t>
            </w:r>
          </w:p>
        </w:tc>
        <w:tc>
          <w:tcPr>
            <w:tcW w:w="567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01436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  <w:lang w:bidi="th-TH"/>
              </w:rPr>
              <w:t>ภายใต้</w:t>
            </w:r>
            <w:r w:rsidRPr="00463784">
              <w:rPr>
                <w:rFonts w:ascii="Tahoma" w:hAnsi="Tahoma" w:cs="Tahoma"/>
                <w:sz w:val="18"/>
              </w:rPr>
              <w:t xml:space="preserve"> QP/PRP 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แต่ละฉบับ</w:t>
            </w:r>
            <w:r w:rsidRPr="00463784">
              <w:rPr>
                <w:rFonts w:ascii="Tahoma" w:hAnsi="Tahoma" w:cs="Tahoma"/>
                <w:sz w:val="18"/>
              </w:rPr>
              <w:t xml:space="preserve"> (</w:t>
            </w:r>
            <w:r w:rsidRPr="00463784">
              <w:rPr>
                <w:rFonts w:ascii="Tahoma" w:hAnsi="Tahoma" w:cs="Tahoma"/>
                <w:sz w:val="18"/>
                <w:lang w:bidi="th-TH"/>
              </w:rPr>
              <w:t>รหัส</w:t>
            </w:r>
            <w:r w:rsidRPr="00463784">
              <w:rPr>
                <w:rFonts w:ascii="Tahoma" w:hAnsi="Tahoma" w:cs="Tahoma"/>
                <w:sz w:val="18"/>
              </w:rPr>
              <w:t xml:space="preserve"> …-Fxx)</w:t>
            </w:r>
          </w:p>
        </w:tc>
        <w:tc>
          <w:tcPr>
            <w:tcW w:w="230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82A03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8"/>
              </w:rPr>
              <w:t>ตามจริง</w:t>
            </w:r>
          </w:p>
        </w:tc>
      </w:tr>
    </w:tbl>
    <w:p w14:paraId="4EE0B64C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1DBE680A" w14:textId="4B4FC885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79" w:name="_Toc238799643"/>
      <w:proofErr w:type="spellStart"/>
      <w:r w:rsidRPr="00463784">
        <w:rPr>
          <w:rFonts w:ascii="Tahoma" w:eastAsia="Noto Sans Thai" w:hAnsi="Tahoma" w:cs="Tahoma"/>
          <w:lang w:bidi="th-TH"/>
        </w:rPr>
        <w:lastRenderedPageBreak/>
        <w:t>ภาคผนวก</w:t>
      </w:r>
      <w:proofErr w:type="spellEnd"/>
      <w:r w:rsidRPr="00463784">
        <w:rPr>
          <w:rFonts w:ascii="Tahoma" w:eastAsia="Noto Sans Thai" w:hAnsi="Tahoma" w:cs="Tahoma"/>
        </w:rPr>
        <w:t xml:space="preserve"> D: </w:t>
      </w:r>
      <w:bookmarkEnd w:id="79"/>
      <w:r w:rsidR="00F24467" w:rsidRPr="00F24467">
        <w:rPr>
          <w:rFonts w:ascii="Tahoma" w:eastAsia="Noto Sans Thai" w:hAnsi="Tahoma" w:cs="Tahoma"/>
          <w:cs/>
          <w:lang w:bidi="th-TH"/>
        </w:rPr>
        <w:t>ตารางความเชื่อมโยงระหว่างกระบวนการ</w:t>
      </w:r>
    </w:p>
    <w:p w14:paraId="2CAA06B9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  <w:t>〔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องค์กรต้องทบทวนและเติมให้ตรงกระบวนการจริง</w:t>
      </w:r>
      <w:r w:rsidRPr="00463784">
        <w:rPr>
          <w:rFonts w:ascii="Tahoma" w:hAnsi="Tahoma" w:cs="Tahoma"/>
          <w:i/>
          <w:color w:val="9B1C1C"/>
          <w:shd w:val="clear" w:color="auto" w:fill="FFF4CC"/>
        </w:rPr>
        <w:t xml:space="preserve"> — 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ตารางนี้เป็นโครงร่างเริ่มต้น</w:t>
      </w: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  <w:t>〕</w:t>
      </w:r>
    </w:p>
    <w:tbl>
      <w:tblPr>
        <w:tblStyle w:val="TableGrid"/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127"/>
        <w:gridCol w:w="1843"/>
        <w:gridCol w:w="3260"/>
        <w:gridCol w:w="1659"/>
        <w:gridCol w:w="1885"/>
      </w:tblGrid>
      <w:tr w:rsidR="00C12293" w:rsidRPr="00463784" w14:paraId="6F8FA5EB" w14:textId="77777777" w:rsidTr="00F24467">
        <w:trPr>
          <w:tblHeader/>
        </w:trPr>
        <w:tc>
          <w:tcPr>
            <w:tcW w:w="2127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D0BEC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กระบวนการ</w:t>
            </w:r>
            <w:proofErr w:type="spellEnd"/>
          </w:p>
        </w:tc>
        <w:tc>
          <w:tcPr>
            <w:tcW w:w="1843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347EE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ปัจจัยเข้า (จาก)</w:t>
            </w:r>
          </w:p>
        </w:tc>
        <w:tc>
          <w:tcPr>
            <w:tcW w:w="326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F5929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ผลลัพธ์ (ไปยัง)</w:t>
            </w:r>
          </w:p>
        </w:tc>
        <w:tc>
          <w:tcPr>
            <w:tcW w:w="1659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04FAC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เอกสารหลัก</w:t>
            </w:r>
          </w:p>
        </w:tc>
        <w:tc>
          <w:tcPr>
            <w:tcW w:w="188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14806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ตัวชี้วัดหลัก</w:t>
            </w:r>
          </w:p>
        </w:tc>
      </w:tr>
      <w:tr w:rsidR="00C12293" w:rsidRPr="00463784" w14:paraId="2F3DBDE2" w14:textId="77777777" w:rsidTr="00F24467">
        <w:tc>
          <w:tcPr>
            <w:tcW w:w="212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DD1DC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การขาย</w:t>
            </w:r>
            <w:r w:rsidRPr="00463784">
              <w:rPr>
                <w:rFonts w:ascii="Tahoma" w:hAnsi="Tahoma" w:cs="Tahoma"/>
                <w:sz w:val="17"/>
              </w:rPr>
              <w:t>/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ทบทวนคำสั่งซื้อ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CC73C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ความต้องการลูกค้า</w:t>
            </w:r>
          </w:p>
        </w:tc>
        <w:tc>
          <w:tcPr>
            <w:tcW w:w="32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823EF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ใบสั่งผลิต</w:t>
            </w:r>
            <w:r w:rsidRPr="00463784">
              <w:rPr>
                <w:rFonts w:ascii="Tahoma" w:hAnsi="Tahoma" w:cs="Tahoma"/>
                <w:sz w:val="17"/>
              </w:rPr>
              <w:t xml:space="preserve"> →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วางแผนผลิต</w:t>
            </w:r>
            <w:r w:rsidRPr="00463784">
              <w:rPr>
                <w:rFonts w:ascii="Tahoma" w:hAnsi="Tahoma" w:cs="Tahoma"/>
                <w:sz w:val="17"/>
              </w:rPr>
              <w:t xml:space="preserve">,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ข้อกำหนด</w:t>
            </w:r>
            <w:r w:rsidRPr="00463784">
              <w:rPr>
                <w:rFonts w:ascii="Tahoma" w:hAnsi="Tahoma" w:cs="Tahoma"/>
                <w:sz w:val="17"/>
              </w:rPr>
              <w:t xml:space="preserve"> →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ออกแบบ</w:t>
            </w:r>
          </w:p>
        </w:tc>
        <w:tc>
          <w:tcPr>
            <w:tcW w:w="165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B70B0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QP-07</w:t>
            </w:r>
          </w:p>
        </w:tc>
        <w:tc>
          <w:tcPr>
            <w:tcW w:w="18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2F28D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 xml:space="preserve">%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ทบทวนครบก่อนรับงาน</w:t>
            </w:r>
          </w:p>
        </w:tc>
      </w:tr>
      <w:tr w:rsidR="00C12293" w:rsidRPr="00463784" w14:paraId="67AE2B3C" w14:textId="77777777" w:rsidTr="00F24467">
        <w:tc>
          <w:tcPr>
            <w:tcW w:w="212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AA466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การออกแบบ/อาร์ตเวิร์ก</w:t>
            </w:r>
          </w:p>
        </w:tc>
        <w:tc>
          <w:tcPr>
            <w:tcW w:w="184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5C3D0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ข้อกำหนดลูกค้า</w:t>
            </w:r>
            <w:r w:rsidRPr="00463784">
              <w:rPr>
                <w:rFonts w:ascii="Tahoma" w:hAnsi="Tahoma" w:cs="Tahoma"/>
                <w:sz w:val="17"/>
              </w:rPr>
              <w:t xml:space="preserve"> (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จากฝ่ายขาย</w:t>
            </w:r>
            <w:r w:rsidRPr="00463784">
              <w:rPr>
                <w:rFonts w:ascii="Tahoma" w:hAnsi="Tahoma" w:cs="Tahoma"/>
                <w:sz w:val="17"/>
              </w:rPr>
              <w:t>)</w:t>
            </w:r>
          </w:p>
        </w:tc>
        <w:tc>
          <w:tcPr>
            <w:tcW w:w="326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9D29C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อาร์ตเวิร์กอนุมัติ</w:t>
            </w:r>
            <w:r w:rsidRPr="00463784">
              <w:rPr>
                <w:rFonts w:ascii="Tahoma" w:hAnsi="Tahoma" w:cs="Tahoma"/>
                <w:sz w:val="17"/>
              </w:rPr>
              <w:t xml:space="preserve"> →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ฝ่ายพิมพ์</w:t>
            </w:r>
            <w:r w:rsidRPr="00463784">
              <w:rPr>
                <w:rFonts w:ascii="Tahoma" w:hAnsi="Tahoma" w:cs="Tahoma"/>
                <w:sz w:val="17"/>
              </w:rPr>
              <w:t xml:space="preserve">,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สเปคใหม่</w:t>
            </w:r>
            <w:r w:rsidRPr="00463784">
              <w:rPr>
                <w:rFonts w:ascii="Tahoma" w:hAnsi="Tahoma" w:cs="Tahoma"/>
                <w:sz w:val="17"/>
              </w:rPr>
              <w:t xml:space="preserve"> → HACCP</w:t>
            </w:r>
          </w:p>
        </w:tc>
        <w:tc>
          <w:tcPr>
            <w:tcW w:w="165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59808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QP-08, QP-09</w:t>
            </w:r>
          </w:p>
        </w:tc>
        <w:tc>
          <w:tcPr>
            <w:tcW w:w="18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A499D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จำนวนแก้ไขหลังอนุมัติ</w:t>
            </w:r>
          </w:p>
        </w:tc>
      </w:tr>
      <w:tr w:rsidR="00C12293" w:rsidRPr="00463784" w14:paraId="006CB6E0" w14:textId="77777777" w:rsidTr="00F24467">
        <w:tc>
          <w:tcPr>
            <w:tcW w:w="212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BD991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การจัดซื้อ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A7616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แผนผลิต, สเปควัตถุดิบ</w:t>
            </w:r>
          </w:p>
        </w:tc>
        <w:tc>
          <w:tcPr>
            <w:tcW w:w="32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504F8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วัตถุดิบ → ตรวจรับ</w:t>
            </w:r>
          </w:p>
        </w:tc>
        <w:tc>
          <w:tcPr>
            <w:tcW w:w="165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09020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QP-06</w:t>
            </w:r>
          </w:p>
        </w:tc>
        <w:tc>
          <w:tcPr>
            <w:tcW w:w="18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A0BC8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% ผู้ขายผ่านเกณฑ์</w:t>
            </w:r>
          </w:p>
        </w:tc>
      </w:tr>
      <w:tr w:rsidR="00C12293" w:rsidRPr="00463784" w14:paraId="145405F5" w14:textId="77777777" w:rsidTr="00F24467">
        <w:tc>
          <w:tcPr>
            <w:tcW w:w="212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B0553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การตรวจรับ</w:t>
            </w:r>
          </w:p>
        </w:tc>
        <w:tc>
          <w:tcPr>
            <w:tcW w:w="184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C1EE6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วัตถุดิบจากผู้ส่งมอบ</w:t>
            </w:r>
          </w:p>
        </w:tc>
        <w:tc>
          <w:tcPr>
            <w:tcW w:w="326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E3DF6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วัตถุดิบผ่านการตรวจ</w:t>
            </w:r>
            <w:r w:rsidRPr="00463784">
              <w:rPr>
                <w:rFonts w:ascii="Tahoma" w:hAnsi="Tahoma" w:cs="Tahoma"/>
                <w:sz w:val="17"/>
              </w:rPr>
              <w:t xml:space="preserve"> →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คลัง</w:t>
            </w:r>
            <w:r w:rsidRPr="00463784">
              <w:rPr>
                <w:rFonts w:ascii="Tahoma" w:hAnsi="Tahoma" w:cs="Tahoma"/>
                <w:sz w:val="17"/>
              </w:rPr>
              <w:t>/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ผลิต</w:t>
            </w:r>
          </w:p>
        </w:tc>
        <w:tc>
          <w:tcPr>
            <w:tcW w:w="165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FE412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PRP-06</w:t>
            </w:r>
          </w:p>
        </w:tc>
        <w:tc>
          <w:tcPr>
            <w:tcW w:w="18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16E4C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 xml:space="preserve">% lot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ผ่านการตรวจรับ</w:t>
            </w:r>
          </w:p>
        </w:tc>
      </w:tr>
      <w:tr w:rsidR="00C12293" w:rsidRPr="00463784" w14:paraId="5BD10FA1" w14:textId="77777777" w:rsidTr="00F24467">
        <w:tc>
          <w:tcPr>
            <w:tcW w:w="212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75430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การผลิต</w:t>
            </w:r>
            <w:r w:rsidRPr="00463784">
              <w:rPr>
                <w:rFonts w:ascii="Tahoma" w:hAnsi="Tahoma" w:cs="Tahoma"/>
                <w:sz w:val="17"/>
              </w:rPr>
              <w:t xml:space="preserve"> (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พิมพ์</w:t>
            </w:r>
            <w:r w:rsidRPr="00463784">
              <w:rPr>
                <w:rFonts w:ascii="Tahoma" w:hAnsi="Tahoma" w:cs="Tahoma"/>
                <w:sz w:val="17"/>
              </w:rPr>
              <w:t>–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เคลือบ</w:t>
            </w:r>
            <w:r w:rsidRPr="00463784">
              <w:rPr>
                <w:rFonts w:ascii="Tahoma" w:hAnsi="Tahoma" w:cs="Tahoma"/>
                <w:sz w:val="17"/>
              </w:rPr>
              <w:t>–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ไดคัท</w:t>
            </w:r>
            <w:r w:rsidRPr="00463784">
              <w:rPr>
                <w:rFonts w:ascii="Tahoma" w:hAnsi="Tahoma" w:cs="Tahoma"/>
                <w:sz w:val="17"/>
              </w:rPr>
              <w:t>–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ปะกาว</w:t>
            </w:r>
            <w:r w:rsidRPr="00463784">
              <w:rPr>
                <w:rFonts w:ascii="Tahoma" w:hAnsi="Tahoma" w:cs="Tahoma"/>
                <w:sz w:val="17"/>
              </w:rPr>
              <w:t>)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9A024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วัตถุดิบ</w:t>
            </w:r>
            <w:r w:rsidRPr="00463784">
              <w:rPr>
                <w:rFonts w:ascii="Tahoma" w:hAnsi="Tahoma" w:cs="Tahoma"/>
                <w:sz w:val="17"/>
              </w:rPr>
              <w:t xml:space="preserve">,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ใบสั่งผลิต</w:t>
            </w:r>
            <w:r w:rsidRPr="00463784">
              <w:rPr>
                <w:rFonts w:ascii="Tahoma" w:hAnsi="Tahoma" w:cs="Tahoma"/>
                <w:sz w:val="17"/>
              </w:rPr>
              <w:t xml:space="preserve">,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อาร์ตเวิร์ก</w:t>
            </w:r>
          </w:p>
        </w:tc>
        <w:tc>
          <w:tcPr>
            <w:tcW w:w="32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56D67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ผลิตภัณฑ์</w:t>
            </w:r>
            <w:r w:rsidRPr="00463784">
              <w:rPr>
                <w:rFonts w:ascii="Tahoma" w:hAnsi="Tahoma" w:cs="Tahoma"/>
                <w:sz w:val="17"/>
              </w:rPr>
              <w:t xml:space="preserve"> →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ตรวจสอบสุดท้าย</w:t>
            </w:r>
            <w:r w:rsidRPr="00463784">
              <w:rPr>
                <w:rFonts w:ascii="Tahoma" w:hAnsi="Tahoma" w:cs="Tahoma"/>
                <w:sz w:val="17"/>
              </w:rPr>
              <w:t xml:space="preserve">,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ของเสีย</w:t>
            </w:r>
            <w:r w:rsidRPr="00463784">
              <w:rPr>
                <w:rFonts w:ascii="Tahoma" w:hAnsi="Tahoma" w:cs="Tahoma"/>
                <w:sz w:val="17"/>
              </w:rPr>
              <w:t xml:space="preserve"> → PRP-04, rework → QP-34</w:t>
            </w:r>
          </w:p>
        </w:tc>
        <w:tc>
          <w:tcPr>
            <w:tcW w:w="165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6F015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WI ประจำเครื่อง, HACCP-01</w:t>
            </w:r>
          </w:p>
        </w:tc>
        <w:tc>
          <w:tcPr>
            <w:tcW w:w="18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93BD4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% ของเสีย, อุบัติการณ์ปนเปื้อน</w:t>
            </w:r>
          </w:p>
        </w:tc>
      </w:tr>
      <w:tr w:rsidR="00C12293" w:rsidRPr="00463784" w14:paraId="2983B60F" w14:textId="77777777" w:rsidTr="00F24467">
        <w:tc>
          <w:tcPr>
            <w:tcW w:w="212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516E3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การควบคุมคุณภาพ</w:t>
            </w:r>
            <w:r w:rsidRPr="00463784">
              <w:rPr>
                <w:rFonts w:ascii="Tahoma" w:hAnsi="Tahoma" w:cs="Tahoma"/>
                <w:sz w:val="17"/>
              </w:rPr>
              <w:t>/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ปล่อยสินค้า</w:t>
            </w:r>
          </w:p>
        </w:tc>
        <w:tc>
          <w:tcPr>
            <w:tcW w:w="184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FE7FA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ผลิตภัณฑ์จากผลิต</w:t>
            </w:r>
            <w:r w:rsidRPr="00463784">
              <w:rPr>
                <w:rFonts w:ascii="Tahoma" w:hAnsi="Tahoma" w:cs="Tahoma"/>
                <w:sz w:val="17"/>
              </w:rPr>
              <w:t xml:space="preserve">,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ผลตรวจ</w:t>
            </w:r>
          </w:p>
        </w:tc>
        <w:tc>
          <w:tcPr>
            <w:tcW w:w="326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735EA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สินค้าปล่อย</w:t>
            </w:r>
            <w:r w:rsidRPr="00463784">
              <w:rPr>
                <w:rFonts w:ascii="Tahoma" w:hAnsi="Tahoma" w:cs="Tahoma"/>
                <w:sz w:val="17"/>
              </w:rPr>
              <w:t xml:space="preserve"> →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คลังสินค้า</w:t>
            </w:r>
            <w:r w:rsidRPr="00463784">
              <w:rPr>
                <w:rFonts w:ascii="Tahoma" w:hAnsi="Tahoma" w:cs="Tahoma"/>
                <w:sz w:val="17"/>
              </w:rPr>
              <w:t>, NC → QP-16</w:t>
            </w:r>
          </w:p>
        </w:tc>
        <w:tc>
          <w:tcPr>
            <w:tcW w:w="165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03806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QP-25</w:t>
            </w:r>
          </w:p>
        </w:tc>
        <w:tc>
          <w:tcPr>
            <w:tcW w:w="18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62487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 xml:space="preserve">%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ปล่อยตรงเวลา</w:t>
            </w:r>
            <w:r w:rsidRPr="00463784">
              <w:rPr>
                <w:rFonts w:ascii="Tahoma" w:hAnsi="Tahoma" w:cs="Tahoma"/>
                <w:sz w:val="17"/>
              </w:rPr>
              <w:t xml:space="preserve">,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จำนวน</w:t>
            </w:r>
            <w:r w:rsidRPr="00463784">
              <w:rPr>
                <w:rFonts w:ascii="Tahoma" w:hAnsi="Tahoma" w:cs="Tahoma"/>
                <w:sz w:val="17"/>
              </w:rPr>
              <w:t xml:space="preserve"> NC</w:t>
            </w:r>
          </w:p>
        </w:tc>
      </w:tr>
      <w:tr w:rsidR="00C12293" w:rsidRPr="00463784" w14:paraId="6DEC74AA" w14:textId="77777777" w:rsidTr="00F24467">
        <w:tc>
          <w:tcPr>
            <w:tcW w:w="212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EC1E5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คลังสินค้า/จัดส่ง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54AE9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สินค้าผ่านการปล่อย</w:t>
            </w:r>
          </w:p>
        </w:tc>
        <w:tc>
          <w:tcPr>
            <w:tcW w:w="32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BBDA6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สินค้า → ลูกค้า</w:t>
            </w:r>
          </w:p>
        </w:tc>
        <w:tc>
          <w:tcPr>
            <w:tcW w:w="165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B5CC8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QP-26, PRP-08</w:t>
            </w:r>
          </w:p>
        </w:tc>
        <w:tc>
          <w:tcPr>
            <w:tcW w:w="18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74123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% FEFO ถูกต้อง, OTD</w:t>
            </w:r>
          </w:p>
        </w:tc>
      </w:tr>
      <w:tr w:rsidR="00C12293" w:rsidRPr="00463784" w14:paraId="3382A866" w14:textId="77777777" w:rsidTr="00F24467">
        <w:tc>
          <w:tcPr>
            <w:tcW w:w="2127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449B0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กระบวนการสนับสนุน</w:t>
            </w:r>
            <w:r w:rsidRPr="00463784">
              <w:rPr>
                <w:rFonts w:ascii="Tahoma" w:hAnsi="Tahoma" w:cs="Tahoma"/>
                <w:sz w:val="17"/>
              </w:rPr>
              <w:t xml:space="preserve"> (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อบรม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ซ่อมบำรุง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สอบเทียบ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ทำความสะอาด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ควบคุมแมลง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เอกสาร</w:t>
            </w:r>
            <w:r w:rsidRPr="00463784">
              <w:rPr>
                <w:rFonts w:ascii="Tahoma" w:hAnsi="Tahoma" w:cs="Tahoma"/>
                <w:sz w:val="17"/>
              </w:rPr>
              <w:t>)</w:t>
            </w:r>
          </w:p>
        </w:tc>
        <w:tc>
          <w:tcPr>
            <w:tcW w:w="1843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FC9D1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ความต้องการจากทุกกระบวนการ</w:t>
            </w:r>
          </w:p>
        </w:tc>
        <w:tc>
          <w:tcPr>
            <w:tcW w:w="326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230F4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บริการสนับสนุน → ทุกกระบวนการ</w:t>
            </w:r>
          </w:p>
        </w:tc>
        <w:tc>
          <w:tcPr>
            <w:tcW w:w="165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0E497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QP-04, QP-33, QP-14, PRP-03, PRP-09, QP-01</w:t>
            </w:r>
          </w:p>
        </w:tc>
        <w:tc>
          <w:tcPr>
            <w:tcW w:w="18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266F2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ตามเอกสารที่เกี่ยวข้อง</w:t>
            </w:r>
          </w:p>
        </w:tc>
      </w:tr>
      <w:tr w:rsidR="00C12293" w:rsidRPr="00463784" w14:paraId="198D4668" w14:textId="77777777" w:rsidTr="00F24467">
        <w:tc>
          <w:tcPr>
            <w:tcW w:w="212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830F3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กระบวนการบริหาร</w:t>
            </w:r>
            <w:r w:rsidRPr="00463784">
              <w:rPr>
                <w:rFonts w:ascii="Tahoma" w:hAnsi="Tahoma" w:cs="Tahoma"/>
                <w:sz w:val="17"/>
              </w:rPr>
              <w:t xml:space="preserve"> (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บริบท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ความเสี่ยง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วัตถุประสงค์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ตรวจภายใน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ทบทวนฝ่ายบริหาร</w:t>
            </w:r>
            <w:r w:rsidRPr="00463784">
              <w:rPr>
                <w:rFonts w:ascii="Tahoma" w:hAnsi="Tahoma" w:cs="Tahoma"/>
                <w:sz w:val="17"/>
              </w:rPr>
              <w:t>)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ECB49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ข้อมูลสมรรถนะจากทุกกระบวนการ</w:t>
            </w:r>
          </w:p>
        </w:tc>
        <w:tc>
          <w:tcPr>
            <w:tcW w:w="32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D8AA0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การตัดสินใจ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ทรัพยากร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การปรับปรุง</w:t>
            </w:r>
            <w:r w:rsidRPr="00463784">
              <w:rPr>
                <w:rFonts w:ascii="Tahoma" w:hAnsi="Tahoma" w:cs="Tahoma"/>
                <w:sz w:val="17"/>
              </w:rPr>
              <w:t xml:space="preserve"> →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ทุกกระบวนการ</w:t>
            </w:r>
          </w:p>
        </w:tc>
        <w:tc>
          <w:tcPr>
            <w:tcW w:w="165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FF5F4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QP-02, QP-03, QP-18, QP-19</w:t>
            </w:r>
          </w:p>
        </w:tc>
        <w:tc>
          <w:tcPr>
            <w:tcW w:w="18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F6079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การบรรลุวัตถุประสงค์</w:t>
            </w:r>
          </w:p>
        </w:tc>
      </w:tr>
    </w:tbl>
    <w:p w14:paraId="5BD2B981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3E236CC5" w14:textId="77777777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80" w:name="_Toc238799644"/>
      <w:r w:rsidRPr="00463784">
        <w:rPr>
          <w:rFonts w:ascii="Tahoma" w:eastAsia="Noto Sans Thai" w:hAnsi="Tahoma" w:cs="Tahoma"/>
          <w:lang w:bidi="th-TH"/>
        </w:rPr>
        <w:lastRenderedPageBreak/>
        <w:t>ภาคผนวก</w:t>
      </w:r>
      <w:r w:rsidRPr="00463784">
        <w:rPr>
          <w:rFonts w:ascii="Tahoma" w:eastAsia="Noto Sans Thai" w:hAnsi="Tahoma" w:cs="Tahoma"/>
        </w:rPr>
        <w:t xml:space="preserve"> E: </w:t>
      </w:r>
      <w:r w:rsidRPr="00463784">
        <w:rPr>
          <w:rFonts w:ascii="Tahoma" w:eastAsia="Noto Sans Thai" w:hAnsi="Tahoma" w:cs="Tahoma"/>
          <w:lang w:bidi="th-TH"/>
        </w:rPr>
        <w:t>รายการกิจกรรมที่จ้างภายนอกและวิธีควบคุม</w:t>
      </w:r>
      <w:bookmarkEnd w:id="80"/>
    </w:p>
    <w:p w14:paraId="70109269" w14:textId="77777777" w:rsidR="00C12293" w:rsidRPr="00463784" w:rsidRDefault="00000000">
      <w:pPr>
        <w:keepNext/>
        <w:spacing w:after="80"/>
        <w:rPr>
          <w:rFonts w:ascii="Tahoma" w:hAnsi="Tahoma" w:cs="Tahoma"/>
        </w:rPr>
      </w:pPr>
      <w:r w:rsidRPr="00463784">
        <w:rPr>
          <w:rFonts w:ascii="Tahoma" w:hAnsi="Tahoma" w:cs="Tahoma"/>
          <w:i/>
          <w:color w:val="4B5563"/>
          <w:sz w:val="17"/>
          <w:lang w:bidi="th-TH"/>
        </w:rPr>
        <w:t>อ้างอิงข้อกำหนด</w:t>
      </w:r>
      <w:r w:rsidRPr="00463784">
        <w:rPr>
          <w:rFonts w:ascii="Tahoma" w:hAnsi="Tahoma" w:cs="Tahoma"/>
          <w:i/>
          <w:color w:val="4B5563"/>
          <w:sz w:val="17"/>
        </w:rPr>
        <w:t xml:space="preserve"> — ISO 22000:2018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7.1.6, 8.1 · FSSC V7 </w:t>
      </w:r>
      <w:r w:rsidRPr="00463784">
        <w:rPr>
          <w:rFonts w:ascii="Tahoma" w:hAnsi="Tahoma" w:cs="Tahoma"/>
          <w:i/>
          <w:color w:val="4B5563"/>
          <w:sz w:val="17"/>
          <w:lang w:bidi="th-TH"/>
        </w:rPr>
        <w:t>ข้อ</w:t>
      </w:r>
      <w:r w:rsidRPr="00463784">
        <w:rPr>
          <w:rFonts w:ascii="Tahoma" w:hAnsi="Tahoma" w:cs="Tahoma"/>
          <w:i/>
          <w:color w:val="4B5563"/>
          <w:sz w:val="17"/>
        </w:rPr>
        <w:t xml:space="preserve"> 2.5.1</w:t>
      </w:r>
    </w:p>
    <w:p w14:paraId="46CDC5F9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  <w:t>〔</w:t>
      </w:r>
      <w:r w:rsidRPr="00F24467">
        <w:rPr>
          <w:rFonts w:ascii="Tahoma" w:hAnsi="Tahoma" w:cs="Tahoma"/>
          <w:i/>
          <w:color w:val="9B1C1C"/>
          <w:sz w:val="20"/>
          <w:szCs w:val="20"/>
          <w:shd w:val="clear" w:color="auto" w:fill="FFF4CC"/>
          <w:lang w:bidi="th-TH"/>
        </w:rPr>
        <w:t>องค์กรต้องเติมรายการจริง</w:t>
      </w:r>
      <w:r w:rsidRPr="00F24467">
        <w:rPr>
          <w:rFonts w:ascii="Tahoma" w:hAnsi="Tahoma" w:cs="Tahoma"/>
          <w:i/>
          <w:color w:val="9B1C1C"/>
          <w:sz w:val="20"/>
          <w:szCs w:val="20"/>
          <w:shd w:val="clear" w:color="auto" w:fill="FFF4CC"/>
        </w:rPr>
        <w:t xml:space="preserve"> — </w:t>
      </w:r>
      <w:r w:rsidRPr="00F24467">
        <w:rPr>
          <w:rFonts w:ascii="Tahoma" w:hAnsi="Tahoma" w:cs="Tahoma"/>
          <w:i/>
          <w:color w:val="9B1C1C"/>
          <w:sz w:val="20"/>
          <w:szCs w:val="20"/>
          <w:shd w:val="clear" w:color="auto" w:fill="FFF4CC"/>
          <w:lang w:bidi="th-TH"/>
        </w:rPr>
        <w:t>ตัวอย่างกิจกรรมที่พบบ่อยในอุตสาหกรรมนี้แสดงไว้เพื่อการทบทวน</w:t>
      </w:r>
      <w:r w:rsidRPr="00F24467">
        <w:rPr>
          <w:rFonts w:ascii="Tahoma" w:hAnsi="Tahoma" w:cs="Tahoma"/>
          <w:i/>
          <w:color w:val="9B1C1C"/>
          <w:sz w:val="20"/>
          <w:szCs w:val="20"/>
          <w:shd w:val="clear" w:color="auto" w:fill="FFF4CC"/>
        </w:rPr>
        <w:t xml:space="preserve"> </w:t>
      </w:r>
      <w:r w:rsidRPr="00F24467">
        <w:rPr>
          <w:rFonts w:ascii="Tahoma" w:hAnsi="Tahoma" w:cs="Tahoma"/>
          <w:i/>
          <w:color w:val="9B1C1C"/>
          <w:sz w:val="20"/>
          <w:szCs w:val="20"/>
          <w:shd w:val="clear" w:color="auto" w:fill="FFF4CC"/>
          <w:lang w:bidi="th-TH"/>
        </w:rPr>
        <w:t>หากไม่มีให้ลบทิ้ง</w:t>
      </w:r>
      <w:r w:rsidRPr="00F24467">
        <w:rPr>
          <w:rFonts w:ascii="Tahoma" w:eastAsia="Cambria Math" w:hAnsi="Tahoma" w:cs="Tahoma"/>
          <w:i/>
          <w:color w:val="9B1C1C"/>
          <w:sz w:val="20"/>
          <w:szCs w:val="20"/>
          <w:shd w:val="clear" w:color="auto" w:fill="FFF4CC"/>
        </w:rPr>
        <w:t>〕</w:t>
      </w:r>
    </w:p>
    <w:tbl>
      <w:tblPr>
        <w:tblStyle w:val="TableGrid"/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746"/>
        <w:gridCol w:w="898"/>
        <w:gridCol w:w="1496"/>
        <w:gridCol w:w="3891"/>
        <w:gridCol w:w="1885"/>
      </w:tblGrid>
      <w:tr w:rsidR="00C12293" w:rsidRPr="00463784" w14:paraId="56FEC5D0" w14:textId="77777777" w:rsidTr="00F24467">
        <w:trPr>
          <w:tblHeader/>
        </w:trPr>
        <w:tc>
          <w:tcPr>
            <w:tcW w:w="274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30B6C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กิจกรรมที่จ้างภายนอก</w:t>
            </w:r>
            <w:proofErr w:type="spellEnd"/>
          </w:p>
        </w:tc>
        <w:tc>
          <w:tcPr>
            <w:tcW w:w="898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E1AC0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มี/ไม่มี</w:t>
            </w:r>
          </w:p>
        </w:tc>
        <w:tc>
          <w:tcPr>
            <w:tcW w:w="149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91E61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ผู้รับจ้าง</w:t>
            </w:r>
          </w:p>
        </w:tc>
        <w:tc>
          <w:tcPr>
            <w:tcW w:w="3891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3577F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วิธีควบคุม</w:t>
            </w:r>
          </w:p>
        </w:tc>
        <w:tc>
          <w:tcPr>
            <w:tcW w:w="188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49318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เอกสาร/บันทึก</w:t>
            </w:r>
          </w:p>
        </w:tc>
      </w:tr>
      <w:tr w:rsidR="00C12293" w:rsidRPr="00463784" w14:paraId="71230D2C" w14:textId="77777777" w:rsidTr="00F24467">
        <w:tc>
          <w:tcPr>
            <w:tcW w:w="274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F7A35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การกำจัดแมลงและสัตว์พาหะ</w:t>
            </w:r>
          </w:p>
        </w:tc>
        <w:tc>
          <w:tcPr>
            <w:tcW w:w="89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4308B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☐</w:t>
            </w:r>
          </w:p>
        </w:tc>
        <w:tc>
          <w:tcPr>
            <w:tcW w:w="14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B23DD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</w:t>
            </w:r>
          </w:p>
        </w:tc>
        <w:tc>
          <w:tcPr>
            <w:tcW w:w="389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FAD6B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สัญญา</w:t>
            </w:r>
            <w:r w:rsidRPr="00463784">
              <w:rPr>
                <w:rFonts w:ascii="Tahoma" w:hAnsi="Tahoma" w:cs="Tahoma"/>
                <w:sz w:val="17"/>
              </w:rPr>
              <w:t xml:space="preserve"> +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คุณสมบัติผู้ปฏิบัติ</w:t>
            </w:r>
            <w:r w:rsidRPr="00463784">
              <w:rPr>
                <w:rFonts w:ascii="Tahoma" w:hAnsi="Tahoma" w:cs="Tahoma"/>
                <w:sz w:val="17"/>
              </w:rPr>
              <w:t xml:space="preserve"> +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ทบทวนรายงานทุกรอบ</w:t>
            </w:r>
            <w:r w:rsidRPr="00463784">
              <w:rPr>
                <w:rFonts w:ascii="Tahoma" w:hAnsi="Tahoma" w:cs="Tahoma"/>
                <w:sz w:val="17"/>
              </w:rPr>
              <w:t xml:space="preserve"> + audit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ประจำปี</w:t>
            </w:r>
          </w:p>
        </w:tc>
        <w:tc>
          <w:tcPr>
            <w:tcW w:w="18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0B14A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PRP-03, รายงานบริการ</w:t>
            </w:r>
          </w:p>
        </w:tc>
      </w:tr>
      <w:tr w:rsidR="00C12293" w:rsidRPr="00463784" w14:paraId="54A487BC" w14:textId="77777777" w:rsidTr="00F24467">
        <w:tc>
          <w:tcPr>
            <w:tcW w:w="274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BD4306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ห้องปฏิบัติการทดสอบ (จุลินทรีย์ เคมี สารก่อภูมิแพ้ และการเฝ้าระวังสิ่งแวดล้อม)</w:t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89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C128B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☐</w:t>
            </w:r>
          </w:p>
        </w:tc>
        <w:tc>
          <w:tcPr>
            <w:tcW w:w="14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434DF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</w:t>
            </w:r>
          </w:p>
        </w:tc>
        <w:tc>
          <w:tcPr>
            <w:tcW w:w="3891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12EEF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เลือกห้องปฏิบัติการตามข้อกำหนด</w:t>
            </w:r>
            <w:r w:rsidRPr="00463784">
              <w:rPr>
                <w:rFonts w:ascii="Tahoma" w:hAnsi="Tahoma" w:cs="Tahoma"/>
                <w:sz w:val="17"/>
              </w:rPr>
              <w:t xml:space="preserve"> ISO/IEC 17025 (FSSC 2.5.1 (a))</w:t>
            </w:r>
          </w:p>
        </w:tc>
        <w:tc>
          <w:tcPr>
            <w:tcW w:w="18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6786A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QP-06, ใบรับรอง/ผล PT</w:t>
            </w:r>
          </w:p>
        </w:tc>
      </w:tr>
      <w:tr w:rsidR="00C12293" w:rsidRPr="00463784" w14:paraId="780D3542" w14:textId="77777777" w:rsidTr="00F24467">
        <w:tc>
          <w:tcPr>
            <w:tcW w:w="274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F80872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การขนส่งสินค้า</w:t>
            </w:r>
          </w:p>
        </w:tc>
        <w:tc>
          <w:tcPr>
            <w:tcW w:w="89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68CC6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☐</w:t>
            </w:r>
          </w:p>
        </w:tc>
        <w:tc>
          <w:tcPr>
            <w:tcW w:w="14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75DD0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</w:t>
            </w:r>
          </w:p>
        </w:tc>
        <w:tc>
          <w:tcPr>
            <w:tcW w:w="389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AD91C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ข้อตกลงสภาพรถ</w:t>
            </w:r>
            <w:r w:rsidRPr="00463784">
              <w:rPr>
                <w:rFonts w:ascii="Tahoma" w:hAnsi="Tahoma" w:cs="Tahoma"/>
                <w:sz w:val="17"/>
              </w:rPr>
              <w:t xml:space="preserve"> +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ตรวจก่อนโหลดทุกเที่ยว</w:t>
            </w:r>
          </w:p>
        </w:tc>
        <w:tc>
          <w:tcPr>
            <w:tcW w:w="18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BDCA7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QP-26, Checklist</w:t>
            </w:r>
          </w:p>
        </w:tc>
      </w:tr>
      <w:tr w:rsidR="00C12293" w:rsidRPr="00463784" w14:paraId="7819B4F9" w14:textId="77777777" w:rsidTr="00F24467">
        <w:tc>
          <w:tcPr>
            <w:tcW w:w="274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C112B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การซักชุดทำงาน</w:t>
            </w:r>
          </w:p>
        </w:tc>
        <w:tc>
          <w:tcPr>
            <w:tcW w:w="89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F9074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☐</w:t>
            </w:r>
          </w:p>
        </w:tc>
        <w:tc>
          <w:tcPr>
            <w:tcW w:w="14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98D2C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</w:t>
            </w:r>
          </w:p>
        </w:tc>
        <w:tc>
          <w:tcPr>
            <w:tcW w:w="3891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DA3D8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ข้อกำหนดวิธีซัก</w:t>
            </w:r>
            <w:r w:rsidRPr="00463784">
              <w:rPr>
                <w:rFonts w:ascii="Tahoma" w:hAnsi="Tahoma" w:cs="Tahoma"/>
                <w:sz w:val="17"/>
              </w:rPr>
              <w:t xml:space="preserve"> +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การตรวจรับ</w:t>
            </w:r>
          </w:p>
        </w:tc>
        <w:tc>
          <w:tcPr>
            <w:tcW w:w="18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7686A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PRP-10</w:t>
            </w:r>
          </w:p>
        </w:tc>
      </w:tr>
      <w:tr w:rsidR="00C12293" w:rsidRPr="00463784" w14:paraId="781A71F4" w14:textId="77777777" w:rsidTr="00F24467">
        <w:tc>
          <w:tcPr>
            <w:tcW w:w="274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40A6A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คลังสินค้าภายนอก</w:t>
            </w:r>
          </w:p>
        </w:tc>
        <w:tc>
          <w:tcPr>
            <w:tcW w:w="89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46014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☐</w:t>
            </w:r>
          </w:p>
        </w:tc>
        <w:tc>
          <w:tcPr>
            <w:tcW w:w="14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AAD104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</w:t>
            </w:r>
          </w:p>
        </w:tc>
        <w:tc>
          <w:tcPr>
            <w:tcW w:w="389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2134F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ประเมิน</w:t>
            </w:r>
            <w:r w:rsidRPr="00463784">
              <w:rPr>
                <w:rFonts w:ascii="Tahoma" w:hAnsi="Tahoma" w:cs="Tahoma"/>
                <w:sz w:val="17"/>
              </w:rPr>
              <w:t xml:space="preserve"> + audit +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ข้อตกลงสภาพการจัดเก็บ</w:t>
            </w:r>
          </w:p>
        </w:tc>
        <w:tc>
          <w:tcPr>
            <w:tcW w:w="18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FA79A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QP-26</w:t>
            </w:r>
          </w:p>
        </w:tc>
      </w:tr>
      <w:tr w:rsidR="00C12293" w:rsidRPr="00463784" w14:paraId="336A46F8" w14:textId="77777777" w:rsidTr="00F24467">
        <w:tc>
          <w:tcPr>
            <w:tcW w:w="274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929FD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การกำจัดของเสีย</w:t>
            </w:r>
            <w:r w:rsidRPr="00463784">
              <w:rPr>
                <w:rFonts w:ascii="Tahoma" w:hAnsi="Tahoma" w:cs="Tahoma"/>
                <w:sz w:val="17"/>
              </w:rPr>
              <w:t>/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ทำลายงานพิมพ์เสีย</w:t>
            </w:r>
          </w:p>
        </w:tc>
        <w:tc>
          <w:tcPr>
            <w:tcW w:w="89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0BD5C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☐</w:t>
            </w:r>
          </w:p>
        </w:tc>
        <w:tc>
          <w:tcPr>
            <w:tcW w:w="14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15DE4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</w:t>
            </w:r>
          </w:p>
        </w:tc>
        <w:tc>
          <w:tcPr>
            <w:tcW w:w="3891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FC5A3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ผู้รับกำจัดที่ได้รับอนุญาต</w:t>
            </w:r>
            <w:r w:rsidRPr="00463784">
              <w:rPr>
                <w:rFonts w:ascii="Tahoma" w:hAnsi="Tahoma" w:cs="Tahoma"/>
                <w:sz w:val="17"/>
              </w:rPr>
              <w:t xml:space="preserve"> +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หลักฐานการทำลายเครื่องหมายการค้า</w:t>
            </w:r>
          </w:p>
        </w:tc>
        <w:tc>
          <w:tcPr>
            <w:tcW w:w="18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1E2B2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PRP-04</w:t>
            </w:r>
          </w:p>
        </w:tc>
      </w:tr>
      <w:tr w:rsidR="00C12293" w:rsidRPr="00463784" w14:paraId="30C0D087" w14:textId="77777777" w:rsidTr="00F24467">
        <w:tc>
          <w:tcPr>
            <w:tcW w:w="274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315CBB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กระบวนการผลิตบางขั้นตอน</w:t>
            </w:r>
            <w:r w:rsidRPr="00463784">
              <w:rPr>
                <w:rFonts w:ascii="Tahoma" w:hAnsi="Tahoma" w:cs="Tahoma"/>
                <w:sz w:val="17"/>
              </w:rPr>
              <w:t xml:space="preserve"> (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เช่น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ลามิเนต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เคลือบ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ปั๊มฟอยล์</w:t>
            </w:r>
            <w:r w:rsidRPr="00463784">
              <w:rPr>
                <w:rFonts w:ascii="Tahoma" w:hAnsi="Tahoma" w:cs="Tahoma"/>
                <w:sz w:val="17"/>
              </w:rPr>
              <w:t>)</w:t>
            </w:r>
          </w:p>
        </w:tc>
        <w:tc>
          <w:tcPr>
            <w:tcW w:w="89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BF341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☐</w:t>
            </w:r>
          </w:p>
        </w:tc>
        <w:tc>
          <w:tcPr>
            <w:tcW w:w="14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3E657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</w:t>
            </w:r>
          </w:p>
        </w:tc>
        <w:tc>
          <w:tcPr>
            <w:tcW w:w="389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C7840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ประเมินผู้รับจ้างเทียบข้อกำหนด</w:t>
            </w:r>
            <w:r w:rsidRPr="00463784">
              <w:rPr>
                <w:rFonts w:ascii="Tahoma" w:hAnsi="Tahoma" w:cs="Tahoma"/>
                <w:sz w:val="17"/>
              </w:rPr>
              <w:t xml:space="preserve"> FSMS +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สเปคงาน</w:t>
            </w:r>
            <w:r w:rsidRPr="00463784">
              <w:rPr>
                <w:rFonts w:ascii="Tahoma" w:hAnsi="Tahoma" w:cs="Tahoma"/>
                <w:sz w:val="17"/>
              </w:rPr>
              <w:t xml:space="preserve"> +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การตรวจรับกลับ</w:t>
            </w:r>
            <w:r w:rsidRPr="00463784">
              <w:rPr>
                <w:rFonts w:ascii="Tahoma" w:hAnsi="Tahoma" w:cs="Tahoma"/>
                <w:sz w:val="17"/>
              </w:rPr>
              <w:t xml:space="preserve"> +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รวมใน</w:t>
            </w:r>
            <w:r w:rsidRPr="00463784">
              <w:rPr>
                <w:rFonts w:ascii="Tahoma" w:hAnsi="Tahoma" w:cs="Tahoma"/>
                <w:sz w:val="17"/>
              </w:rPr>
              <w:t xml:space="preserve"> Flow Diagram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และการวิเคราะห์อันตราย</w:t>
            </w:r>
          </w:p>
        </w:tc>
        <w:tc>
          <w:tcPr>
            <w:tcW w:w="18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21262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QP-06, HACCP-01</w:t>
            </w:r>
          </w:p>
        </w:tc>
      </w:tr>
      <w:tr w:rsidR="00C12293" w:rsidRPr="00463784" w14:paraId="433A8EE8" w14:textId="77777777" w:rsidTr="00F24467">
        <w:tc>
          <w:tcPr>
            <w:tcW w:w="274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0C8D4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การสอบเทียบเครื่องมือวัด</w:t>
            </w:r>
          </w:p>
        </w:tc>
        <w:tc>
          <w:tcPr>
            <w:tcW w:w="898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94CC8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Segoe UI Symbol" w:hAnsi="Segoe UI Symbol" w:cs="Segoe UI Symbol"/>
                <w:sz w:val="17"/>
              </w:rPr>
              <w:t>☐</w:t>
            </w:r>
          </w:p>
        </w:tc>
        <w:tc>
          <w:tcPr>
            <w:tcW w:w="1496" w:type="dxa"/>
            <w:shd w:val="clear" w:color="auto" w:fill="FFF4C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7690D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………………</w:t>
            </w:r>
          </w:p>
        </w:tc>
        <w:tc>
          <w:tcPr>
            <w:tcW w:w="3891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9F340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ห้องปฏิบัติการสอบเทียบที่สอบกลับได้</w:t>
            </w:r>
          </w:p>
        </w:tc>
        <w:tc>
          <w:tcPr>
            <w:tcW w:w="18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9B41DD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QP-14</w:t>
            </w:r>
          </w:p>
        </w:tc>
      </w:tr>
    </w:tbl>
    <w:p w14:paraId="38892908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00F7EE14" w14:textId="77777777" w:rsidR="00C12293" w:rsidRPr="00463784" w:rsidRDefault="00C12293">
      <w:pPr>
        <w:rPr>
          <w:rFonts w:ascii="Tahoma" w:hAnsi="Tahoma" w:cs="Tahoma"/>
        </w:rPr>
        <w:sectPr w:rsidR="00C12293" w:rsidRPr="00463784">
          <w:headerReference w:type="default" r:id="rId16"/>
          <w:footerReference w:type="default" r:id="rId17"/>
          <w:pgSz w:w="11906" w:h="16838"/>
          <w:pgMar w:top="964" w:right="964" w:bottom="964" w:left="964" w:header="397" w:footer="397" w:gutter="0"/>
          <w:cols w:space="720"/>
          <w:docGrid w:linePitch="360"/>
        </w:sectPr>
      </w:pPr>
    </w:p>
    <w:p w14:paraId="42752465" w14:textId="77777777" w:rsidR="00C12293" w:rsidRPr="00463784" w:rsidRDefault="00000000">
      <w:pPr>
        <w:pStyle w:val="Heading1"/>
        <w:pBdr>
          <w:bottom w:val="single" w:sz="10" w:space="2" w:color="167C80"/>
        </w:pBdr>
        <w:rPr>
          <w:rFonts w:ascii="Tahoma" w:hAnsi="Tahoma" w:cs="Tahoma"/>
        </w:rPr>
      </w:pPr>
      <w:bookmarkStart w:id="81" w:name="_Toc238799645"/>
      <w:r w:rsidRPr="00463784">
        <w:rPr>
          <w:rFonts w:ascii="Tahoma" w:eastAsia="Noto Sans Thai" w:hAnsi="Tahoma" w:cs="Tahoma"/>
          <w:lang w:bidi="th-TH"/>
        </w:rPr>
        <w:lastRenderedPageBreak/>
        <w:t>ภาคผนวก</w:t>
      </w:r>
      <w:r w:rsidRPr="00463784">
        <w:rPr>
          <w:rFonts w:ascii="Tahoma" w:eastAsia="Noto Sans Thai" w:hAnsi="Tahoma" w:cs="Tahoma"/>
        </w:rPr>
        <w:t xml:space="preserve"> F: </w:t>
      </w:r>
      <w:r w:rsidRPr="00463784">
        <w:rPr>
          <w:rFonts w:ascii="Tahoma" w:eastAsia="Noto Sans Thai" w:hAnsi="Tahoma" w:cs="Tahoma"/>
          <w:lang w:bidi="th-TH"/>
        </w:rPr>
        <w:t>บทบาท</w:t>
      </w:r>
      <w:r w:rsidRPr="00463784">
        <w:rPr>
          <w:rFonts w:ascii="Tahoma" w:eastAsia="Noto Sans Thai" w:hAnsi="Tahoma" w:cs="Tahoma"/>
        </w:rPr>
        <w:t xml:space="preserve"> </w:t>
      </w:r>
      <w:r w:rsidRPr="00463784">
        <w:rPr>
          <w:rFonts w:ascii="Tahoma" w:eastAsia="Noto Sans Thai" w:hAnsi="Tahoma" w:cs="Tahoma"/>
          <w:lang w:bidi="th-TH"/>
        </w:rPr>
        <w:t>หน้าที่</w:t>
      </w:r>
      <w:r w:rsidRPr="00463784">
        <w:rPr>
          <w:rFonts w:ascii="Tahoma" w:eastAsia="Noto Sans Thai" w:hAnsi="Tahoma" w:cs="Tahoma"/>
        </w:rPr>
        <w:t xml:space="preserve"> </w:t>
      </w:r>
      <w:r w:rsidRPr="00463784">
        <w:rPr>
          <w:rFonts w:ascii="Tahoma" w:eastAsia="Noto Sans Thai" w:hAnsi="Tahoma" w:cs="Tahoma"/>
          <w:lang w:bidi="th-TH"/>
        </w:rPr>
        <w:t>และผู้รับผิดชอบของแต่ละกระบวนการ</w:t>
      </w:r>
      <w:r w:rsidRPr="00463784">
        <w:rPr>
          <w:rFonts w:ascii="Tahoma" w:eastAsia="Noto Sans Thai" w:hAnsi="Tahoma" w:cs="Tahoma"/>
        </w:rPr>
        <w:t xml:space="preserve"> (RACI)</w:t>
      </w:r>
      <w:bookmarkEnd w:id="81"/>
    </w:p>
    <w:p w14:paraId="23021A33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</w:rPr>
        <w:t xml:space="preserve">R = </w:t>
      </w:r>
      <w:r w:rsidRPr="00463784">
        <w:rPr>
          <w:rFonts w:ascii="Tahoma" w:hAnsi="Tahoma" w:cs="Tahoma"/>
          <w:lang w:bidi="th-TH"/>
        </w:rPr>
        <w:t>ผู้ปฏิบัติ</w:t>
      </w:r>
      <w:r w:rsidRPr="00463784">
        <w:rPr>
          <w:rFonts w:ascii="Tahoma" w:hAnsi="Tahoma" w:cs="Tahoma"/>
        </w:rPr>
        <w:t xml:space="preserve"> · A = </w:t>
      </w:r>
      <w:r w:rsidRPr="00463784">
        <w:rPr>
          <w:rFonts w:ascii="Tahoma" w:hAnsi="Tahoma" w:cs="Tahoma"/>
          <w:lang w:bidi="th-TH"/>
        </w:rPr>
        <w:t>ผู้รับผิดชอบสูงสุด</w:t>
      </w:r>
      <w:r w:rsidRPr="00463784">
        <w:rPr>
          <w:rFonts w:ascii="Tahoma" w:hAnsi="Tahoma" w:cs="Tahoma"/>
        </w:rPr>
        <w:t xml:space="preserve"> · C = </w:t>
      </w:r>
      <w:r w:rsidRPr="00463784">
        <w:rPr>
          <w:rFonts w:ascii="Tahoma" w:hAnsi="Tahoma" w:cs="Tahoma"/>
          <w:lang w:bidi="th-TH"/>
        </w:rPr>
        <w:t>ผู้ให้คำปรึกษา</w:t>
      </w:r>
      <w:r w:rsidRPr="00463784">
        <w:rPr>
          <w:rFonts w:ascii="Tahoma" w:hAnsi="Tahoma" w:cs="Tahoma"/>
        </w:rPr>
        <w:t xml:space="preserve"> · I = </w:t>
      </w:r>
      <w:r w:rsidRPr="00463784">
        <w:rPr>
          <w:rFonts w:ascii="Tahoma" w:hAnsi="Tahoma" w:cs="Tahoma"/>
          <w:lang w:bidi="th-TH"/>
        </w:rPr>
        <w:t>ผู้รับทราบ</w:t>
      </w:r>
      <w:r w:rsidRPr="00463784">
        <w:rPr>
          <w:rFonts w:ascii="Tahoma" w:hAnsi="Tahoma" w:cs="Tahoma"/>
        </w:rPr>
        <w:t xml:space="preserve"> </w:t>
      </w: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  <w:t>〔</w:t>
      </w:r>
      <w:r w:rsidRPr="00463784">
        <w:rPr>
          <w:rFonts w:ascii="Tahoma" w:hAnsi="Tahoma" w:cs="Tahoma"/>
          <w:i/>
          <w:color w:val="9B1C1C"/>
          <w:shd w:val="clear" w:color="auto" w:fill="FFF4CC"/>
          <w:lang w:bidi="th-TH"/>
        </w:rPr>
        <w:t>องค์กรต้องปรับตามโครงสร้างจริง</w:t>
      </w:r>
      <w:r w:rsidRPr="00463784">
        <w:rPr>
          <w:rFonts w:ascii="Tahoma" w:eastAsia="Cambria Math" w:hAnsi="Tahoma" w:cs="Tahoma"/>
          <w:i/>
          <w:color w:val="9B1C1C"/>
          <w:shd w:val="clear" w:color="auto" w:fill="FFF4CC"/>
        </w:rPr>
        <w:t>〕</w:t>
      </w:r>
    </w:p>
    <w:tbl>
      <w:tblPr>
        <w:tblStyle w:val="TableGrid"/>
        <w:tblW w:w="1491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174"/>
        <w:gridCol w:w="1192"/>
        <w:gridCol w:w="1192"/>
        <w:gridCol w:w="1192"/>
        <w:gridCol w:w="1192"/>
        <w:gridCol w:w="1192"/>
        <w:gridCol w:w="1192"/>
        <w:gridCol w:w="1192"/>
        <w:gridCol w:w="1192"/>
        <w:gridCol w:w="1200"/>
      </w:tblGrid>
      <w:tr w:rsidR="00C12293" w:rsidRPr="00463784" w14:paraId="71628E13" w14:textId="77777777">
        <w:trPr>
          <w:tblHeader/>
        </w:trPr>
        <w:tc>
          <w:tcPr>
            <w:tcW w:w="4174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B3DDD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4"/>
              </w:rPr>
              <w:t>กระบวนการ/หัวข้อ</w:t>
            </w:r>
          </w:p>
        </w:tc>
        <w:tc>
          <w:tcPr>
            <w:tcW w:w="11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5317C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4"/>
              </w:rPr>
              <w:t>ผู้บริหารสูงสุด</w:t>
            </w:r>
          </w:p>
        </w:tc>
        <w:tc>
          <w:tcPr>
            <w:tcW w:w="11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C381B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4"/>
              </w:rPr>
              <w:t>FSTL</w:t>
            </w:r>
          </w:p>
        </w:tc>
        <w:tc>
          <w:tcPr>
            <w:tcW w:w="11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52FB5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4"/>
              </w:rPr>
              <w:t>QA</w:t>
            </w:r>
          </w:p>
        </w:tc>
        <w:tc>
          <w:tcPr>
            <w:tcW w:w="11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81914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4"/>
              </w:rPr>
              <w:t>ผลิต</w:t>
            </w:r>
          </w:p>
        </w:tc>
        <w:tc>
          <w:tcPr>
            <w:tcW w:w="11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AFF62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4"/>
              </w:rPr>
              <w:t>พิมพ์</w:t>
            </w:r>
          </w:p>
        </w:tc>
        <w:tc>
          <w:tcPr>
            <w:tcW w:w="11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827B4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4"/>
              </w:rPr>
              <w:t>จัดซื้อ</w:t>
            </w:r>
          </w:p>
        </w:tc>
        <w:tc>
          <w:tcPr>
            <w:tcW w:w="11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C01A9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4"/>
              </w:rPr>
              <w:t>คลัง/จัดส่ง</w:t>
            </w:r>
          </w:p>
        </w:tc>
        <w:tc>
          <w:tcPr>
            <w:tcW w:w="1192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C995A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4"/>
              </w:rPr>
              <w:t>บุคคล</w:t>
            </w:r>
          </w:p>
        </w:tc>
        <w:tc>
          <w:tcPr>
            <w:tcW w:w="12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7F36B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4"/>
              </w:rPr>
              <w:t>วิศวกรรม</w:t>
            </w:r>
          </w:p>
        </w:tc>
      </w:tr>
      <w:tr w:rsidR="00C12293" w:rsidRPr="00463784" w14:paraId="1F1EEF74" w14:textId="77777777">
        <w:tc>
          <w:tcPr>
            <w:tcW w:w="417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F16450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นโยบายและวัตถุประสงค์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A2432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A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F807C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4EABB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1D75B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39410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81179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72D87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E73A8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BE0DA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</w:tr>
      <w:tr w:rsidR="00C12293" w:rsidRPr="00463784" w14:paraId="46C9A130" w14:textId="77777777">
        <w:tc>
          <w:tcPr>
            <w:tcW w:w="417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D4ED9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  <w:lang w:bidi="th-TH"/>
              </w:rPr>
              <w:t>การวิเคราะห์อันตราย</w:t>
            </w:r>
            <w:r w:rsidRPr="00463784">
              <w:rPr>
                <w:rFonts w:ascii="Tahoma" w:hAnsi="Tahoma" w:cs="Tahoma"/>
                <w:sz w:val="14"/>
              </w:rPr>
              <w:t>/</w:t>
            </w:r>
            <w:r w:rsidRPr="00463784">
              <w:rPr>
                <w:rFonts w:ascii="Tahoma" w:hAnsi="Tahoma" w:cs="Tahoma"/>
                <w:sz w:val="14"/>
                <w:lang w:bidi="th-TH"/>
              </w:rPr>
              <w:t>แผนควบคุม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AA7E8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A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C523B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F7EF9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AE5E3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6194A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90FD1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49881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F77B9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20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4CBBB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</w:tr>
      <w:tr w:rsidR="00C12293" w:rsidRPr="00463784" w14:paraId="7850EEE2" w14:textId="77777777">
        <w:tc>
          <w:tcPr>
            <w:tcW w:w="417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397C2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PRPs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5C326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06F55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A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FE9C3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BBB7C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8555C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38BE5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EBAE0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8138B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6A627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</w:tr>
      <w:tr w:rsidR="00C12293" w:rsidRPr="00463784" w14:paraId="265112CB" w14:textId="77777777">
        <w:tc>
          <w:tcPr>
            <w:tcW w:w="417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E94B0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  <w:lang w:bidi="th-TH"/>
              </w:rPr>
              <w:t>การควบคุมอาร์ตเวิร์กและงานพิมพ์</w:t>
            </w:r>
            <w:r w:rsidRPr="00463784">
              <w:rPr>
                <w:rFonts w:ascii="Tahoma" w:hAnsi="Tahoma" w:cs="Tahoma"/>
                <w:sz w:val="14"/>
              </w:rPr>
              <w:t xml:space="preserve"> (2.5.2)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EF961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5EE98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3261D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A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E182E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67980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413D8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E177C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BCAEC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20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8A364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</w:tr>
      <w:tr w:rsidR="00C12293" w:rsidRPr="00463784" w14:paraId="77AD73A3" w14:textId="77777777">
        <w:tc>
          <w:tcPr>
            <w:tcW w:w="417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4AB6CA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การจัดซื้อ/ประเมินผู้ขาย (2.5.1)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5309F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B25DD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C6C66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B6AB0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CBC8D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E4BAD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A/R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E0C90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8D2C9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F3AFD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</w:tr>
      <w:tr w:rsidR="00C12293" w:rsidRPr="00463784" w14:paraId="3F46FD91" w14:textId="77777777">
        <w:tc>
          <w:tcPr>
            <w:tcW w:w="417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3A3EAE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การป้องกันการก่อวินาศกรรมอาหาร (Food Defense) / การปลอมปนอาหาร (Food Fraud) (2.5.3/2.5.4)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838CD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A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BE5EE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4BC57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E3689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30DE3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CAEBD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C709A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C9FE0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20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22E20D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</w:tr>
      <w:tr w:rsidR="00C12293" w:rsidRPr="00463784" w14:paraId="20B97981" w14:textId="77777777">
        <w:tc>
          <w:tcPr>
            <w:tcW w:w="417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7A6C6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การเฝ้าระวังสิ่งแวดล้อม (2.5.7)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9EA01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713E7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75610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A/R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17F33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D9EB6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29B71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630A2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88AD7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72A1E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</w:tr>
      <w:tr w:rsidR="00C12293" w:rsidRPr="00463784" w14:paraId="2761926E" w14:textId="77777777">
        <w:tc>
          <w:tcPr>
            <w:tcW w:w="417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76FCE5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วัฒนธรรม (2.5.8)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D0850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A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8D35D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57451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02178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4CD11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FEF4D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02C10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B31D5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20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79E56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</w:tr>
      <w:tr w:rsidR="00C12293" w:rsidRPr="00463784" w14:paraId="2B5CA46A" w14:textId="77777777">
        <w:tc>
          <w:tcPr>
            <w:tcW w:w="417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3B57C8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  <w:lang w:bidi="th-TH"/>
              </w:rPr>
              <w:t>การควบคุมคุณภาพ</w:t>
            </w:r>
            <w:r w:rsidRPr="00463784">
              <w:rPr>
                <w:rFonts w:ascii="Tahoma" w:hAnsi="Tahoma" w:cs="Tahoma"/>
                <w:sz w:val="14"/>
              </w:rPr>
              <w:t>/</w:t>
            </w:r>
            <w:r w:rsidRPr="00463784">
              <w:rPr>
                <w:rFonts w:ascii="Tahoma" w:hAnsi="Tahoma" w:cs="Tahoma"/>
                <w:sz w:val="14"/>
                <w:lang w:bidi="th-TH"/>
              </w:rPr>
              <w:t>ปล่อยสินค้า</w:t>
            </w:r>
            <w:r w:rsidRPr="00463784">
              <w:rPr>
                <w:rFonts w:ascii="Tahoma" w:hAnsi="Tahoma" w:cs="Tahoma"/>
                <w:sz w:val="14"/>
              </w:rPr>
              <w:t xml:space="preserve"> (2.5.9)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A37AF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B1DB8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3FBCE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A/R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3EFB9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463AC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4AA2C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54E55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EE5A0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006CD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</w:tr>
      <w:tr w:rsidR="00C12293" w:rsidRPr="00463784" w14:paraId="02E81317" w14:textId="77777777">
        <w:tc>
          <w:tcPr>
            <w:tcW w:w="417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1C3959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การจัดการเครื่องจักร (2.5.15)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D0CD7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68438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F342F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5D2C6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7CBB5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2AD4E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35E6B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E1346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20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A339A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A/R</w:t>
            </w:r>
          </w:p>
        </w:tc>
      </w:tr>
      <w:tr w:rsidR="00C12293" w:rsidRPr="00463784" w14:paraId="709FBCBE" w14:textId="77777777">
        <w:tc>
          <w:tcPr>
            <w:tcW w:w="417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311527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  <w:lang w:bidi="th-TH"/>
              </w:rPr>
              <w:t>สิ่งแปลกปลอม</w:t>
            </w:r>
            <w:r w:rsidRPr="00463784">
              <w:rPr>
                <w:rFonts w:ascii="Tahoma" w:hAnsi="Tahoma" w:cs="Tahoma"/>
                <w:sz w:val="14"/>
              </w:rPr>
              <w:t>/</w:t>
            </w:r>
            <w:r w:rsidRPr="00463784">
              <w:rPr>
                <w:rFonts w:ascii="Tahoma" w:hAnsi="Tahoma" w:cs="Tahoma"/>
                <w:sz w:val="14"/>
                <w:lang w:bidi="th-TH"/>
              </w:rPr>
              <w:t>ของมีคม</w:t>
            </w:r>
            <w:r w:rsidRPr="00463784">
              <w:rPr>
                <w:rFonts w:ascii="Tahoma" w:hAnsi="Tahoma" w:cs="Tahoma"/>
                <w:sz w:val="14"/>
              </w:rPr>
              <w:t xml:space="preserve"> (2.5.11 d)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052AB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43E1F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41229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A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D7D9F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D2731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94F07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DA2C9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EEA18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B6D89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</w:tr>
      <w:tr w:rsidR="00C12293" w:rsidRPr="00463784" w14:paraId="715C8213" w14:textId="77777777">
        <w:tc>
          <w:tcPr>
            <w:tcW w:w="417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18C573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คลังสินค้า FEFO/FIFO (2.5.10)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5BB38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0236D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FE2A2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A2CF9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019B2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AA313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2DC86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A/R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6D88E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20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2916C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</w:tr>
      <w:tr w:rsidR="00C12293" w:rsidRPr="00463784" w14:paraId="25E86FC9" w14:textId="77777777">
        <w:tc>
          <w:tcPr>
            <w:tcW w:w="417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F6F74F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การเรียกคืน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7A547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A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0706A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9677E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82A6D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4782B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6E5CA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E55906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94F37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4C6C6E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</w:tr>
      <w:tr w:rsidR="00C12293" w:rsidRPr="00463784" w14:paraId="6104E72A" w14:textId="77777777">
        <w:tc>
          <w:tcPr>
            <w:tcW w:w="417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1531D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การตรวจประเมินภายใน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26AC7A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B378D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A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2FDCF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3D028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96558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5AD75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049F5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60B76C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20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6991A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</w:tr>
      <w:tr w:rsidR="00C12293" w:rsidRPr="00463784" w14:paraId="74ECA0CD" w14:textId="77777777">
        <w:tc>
          <w:tcPr>
            <w:tcW w:w="4174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252501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  <w:lang w:bidi="th-TH"/>
              </w:rPr>
              <w:t>การทบทวนโดยฝ่ายบริหาร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095CA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A/R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350D00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R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407CA9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FB3A0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EF230B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2055C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87AC01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DE6DB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24E185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</w:tr>
      <w:tr w:rsidR="00C12293" w:rsidRPr="00463784" w14:paraId="3043CCAE" w14:textId="77777777">
        <w:tc>
          <w:tcPr>
            <w:tcW w:w="4174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E1D17C" w14:textId="77777777" w:rsidR="00C12293" w:rsidRPr="00463784" w:rsidRDefault="00000000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การแจ้งหน่วยรับรอง (2.5.17)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2E430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A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CD9013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1CF568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C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FF5BB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6E5984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6CF537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083E22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192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44818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  <w:tc>
          <w:tcPr>
            <w:tcW w:w="1200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2B114F" w14:textId="77777777" w:rsidR="00C12293" w:rsidRPr="00463784" w:rsidRDefault="00000000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4"/>
              </w:rPr>
              <w:t>I</w:t>
            </w:r>
          </w:p>
        </w:tc>
      </w:tr>
    </w:tbl>
    <w:p w14:paraId="341005E7" w14:textId="77777777" w:rsidR="00C12293" w:rsidRPr="00463784" w:rsidRDefault="00C12293">
      <w:pPr>
        <w:spacing w:after="40"/>
        <w:rPr>
          <w:rFonts w:ascii="Tahoma" w:hAnsi="Tahoma" w:cs="Tahoma"/>
        </w:rPr>
      </w:pPr>
    </w:p>
    <w:p w14:paraId="65BF4ED3" w14:textId="77777777" w:rsidR="00C12293" w:rsidRPr="00463784" w:rsidRDefault="00000000">
      <w:pPr>
        <w:jc w:val="both"/>
        <w:rPr>
          <w:rFonts w:ascii="Tahoma" w:hAnsi="Tahoma" w:cs="Tahoma"/>
        </w:rPr>
      </w:pPr>
      <w:r w:rsidRPr="00463784">
        <w:rPr>
          <w:rFonts w:ascii="Tahoma" w:hAnsi="Tahoma" w:cs="Tahoma"/>
          <w:lang w:bidi="th-TH"/>
        </w:rPr>
        <w:t>หมายเหตุ</w:t>
      </w:r>
      <w:r w:rsidRPr="00463784">
        <w:rPr>
          <w:rFonts w:ascii="Tahoma" w:hAnsi="Tahoma" w:cs="Tahoma"/>
        </w:rPr>
        <w:t xml:space="preserve">: </w:t>
      </w:r>
      <w:r w:rsidRPr="00463784">
        <w:rPr>
          <w:rFonts w:ascii="Tahoma" w:hAnsi="Tahoma" w:cs="Tahoma"/>
          <w:lang w:bidi="th-TH"/>
        </w:rPr>
        <w:t>ผู้รับผิดชอบการแจ้งหน่วยรับรอง</w:t>
      </w:r>
      <w:r w:rsidRPr="00463784">
        <w:rPr>
          <w:rFonts w:ascii="Tahoma" w:hAnsi="Tahoma" w:cs="Tahoma"/>
        </w:rPr>
        <w:t xml:space="preserve"> (R) </w:t>
      </w:r>
      <w:r w:rsidRPr="00463784">
        <w:rPr>
          <w:rFonts w:ascii="Tahoma" w:hAnsi="Tahoma" w:cs="Tahoma"/>
          <w:lang w:bidi="th-TH"/>
        </w:rPr>
        <w:t>คือ</w:t>
      </w:r>
      <w:r w:rsidRPr="00463784">
        <w:rPr>
          <w:rFonts w:ascii="Tahoma" w:hAnsi="Tahoma" w:cs="Tahoma"/>
        </w:rPr>
        <w:t xml:space="preserve"> FSSC Contact Person: ………………………</w:t>
      </w:r>
    </w:p>
    <w:p w14:paraId="773FE1AC" w14:textId="77777777" w:rsidR="00C12293" w:rsidRPr="00463784" w:rsidRDefault="00C12293">
      <w:pPr>
        <w:rPr>
          <w:rFonts w:ascii="Tahoma" w:hAnsi="Tahoma" w:cs="Tahoma"/>
        </w:rPr>
        <w:sectPr w:rsidR="00C12293" w:rsidRPr="00463784">
          <w:headerReference w:type="default" r:id="rId18"/>
          <w:footerReference w:type="default" r:id="rId19"/>
          <w:pgSz w:w="16838" w:h="11906" w:orient="landscape"/>
          <w:pgMar w:top="964" w:right="964" w:bottom="964" w:left="964" w:header="397" w:footer="397" w:gutter="0"/>
          <w:cols w:space="720"/>
          <w:docGrid w:linePitch="360"/>
        </w:sectPr>
      </w:pPr>
    </w:p>
    <w:p w14:paraId="0DD0CC1A" w14:textId="77777777" w:rsidR="00C12293" w:rsidRPr="00463784" w:rsidRDefault="00000000">
      <w:pPr>
        <w:pStyle w:val="Heading1"/>
        <w:pageBreakBefore/>
        <w:pBdr>
          <w:bottom w:val="single" w:sz="10" w:space="2" w:color="167C80"/>
        </w:pBdr>
        <w:rPr>
          <w:rFonts w:ascii="Tahoma" w:hAnsi="Tahoma" w:cs="Tahoma"/>
        </w:rPr>
      </w:pPr>
      <w:bookmarkStart w:id="82" w:name="_Toc238799649"/>
      <w:proofErr w:type="spellStart"/>
      <w:r w:rsidRPr="00463784">
        <w:rPr>
          <w:rFonts w:ascii="Tahoma" w:eastAsia="Noto Sans Thai" w:hAnsi="Tahoma" w:cs="Tahoma"/>
          <w:lang w:bidi="th-TH"/>
        </w:rPr>
        <w:lastRenderedPageBreak/>
        <w:t>ภาคผนวก</w:t>
      </w:r>
      <w:proofErr w:type="spellEnd"/>
      <w:r w:rsidRPr="00463784">
        <w:rPr>
          <w:rFonts w:ascii="Tahoma" w:eastAsia="Noto Sans Thai" w:hAnsi="Tahoma" w:cs="Tahoma"/>
        </w:rPr>
        <w:t xml:space="preserve"> H: </w:t>
      </w:r>
      <w:proofErr w:type="spellStart"/>
      <w:r w:rsidRPr="00463784">
        <w:rPr>
          <w:rFonts w:ascii="Tahoma" w:eastAsia="Noto Sans Thai" w:hAnsi="Tahoma" w:cs="Tahoma"/>
          <w:lang w:bidi="th-TH"/>
        </w:rPr>
        <w:t>รายการข้อมูลที่องค์กรต้องยืนยันเพิ่มเติม</w:t>
      </w:r>
      <w:bookmarkEnd w:id="82"/>
      <w:proofErr w:type="spellEnd"/>
    </w:p>
    <w:tbl>
      <w:tblPr>
        <w:tblStyle w:val="TableGrid"/>
        <w:tblW w:w="994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576"/>
        <w:gridCol w:w="6379"/>
        <w:gridCol w:w="1985"/>
      </w:tblGrid>
      <w:tr w:rsidR="00BB132B" w:rsidRPr="00463784" w14:paraId="69F83104" w14:textId="77777777" w:rsidTr="00BB132B">
        <w:trPr>
          <w:tblHeader/>
        </w:trPr>
        <w:tc>
          <w:tcPr>
            <w:tcW w:w="157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32C209" w14:textId="77777777" w:rsidR="00BB132B" w:rsidRPr="00463784" w:rsidRDefault="00BB132B">
            <w:pPr>
              <w:spacing w:after="0"/>
              <w:jc w:val="center"/>
              <w:rPr>
                <w:rFonts w:ascii="Tahoma" w:hAnsi="Tahoma" w:cs="Tahoma"/>
              </w:rPr>
            </w:pPr>
            <w:proofErr w:type="spellStart"/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รหัส</w:t>
            </w:r>
            <w:proofErr w:type="spellEnd"/>
          </w:p>
        </w:tc>
        <w:tc>
          <w:tcPr>
            <w:tcW w:w="6379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4A9CC7" w14:textId="77777777" w:rsidR="00BB132B" w:rsidRPr="00463784" w:rsidRDefault="00BB132B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  <w:lang w:bidi="th-TH"/>
              </w:rPr>
              <w:t>ข้อมูลที่ต้องยืนยัน</w:t>
            </w: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/</w:t>
            </w:r>
            <w:r w:rsidRPr="00463784">
              <w:rPr>
                <w:rFonts w:ascii="Tahoma" w:hAnsi="Tahoma" w:cs="Tahoma"/>
                <w:b/>
                <w:color w:val="FFFFFF"/>
                <w:sz w:val="17"/>
                <w:lang w:bidi="th-TH"/>
              </w:rPr>
              <w:t>กรอก</w:t>
            </w:r>
          </w:p>
        </w:tc>
        <w:tc>
          <w:tcPr>
            <w:tcW w:w="1985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6D3909" w14:textId="77777777" w:rsidR="00BB132B" w:rsidRPr="00463784" w:rsidRDefault="00BB132B">
            <w:pPr>
              <w:spacing w:after="0"/>
              <w:jc w:val="center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b/>
                <w:color w:val="FFFFFF"/>
                <w:sz w:val="17"/>
              </w:rPr>
              <w:t>ใช้ในหัวข้อ</w:t>
            </w:r>
          </w:p>
        </w:tc>
      </w:tr>
      <w:tr w:rsidR="00BB132B" w:rsidRPr="00463784" w14:paraId="3A48611C" w14:textId="77777777" w:rsidTr="00BB132B">
        <w:tc>
          <w:tcPr>
            <w:tcW w:w="157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7D600F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H-01</w:t>
            </w:r>
          </w:p>
        </w:tc>
        <w:tc>
          <w:tcPr>
            <w:tcW w:w="637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DB1815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ชื่อบริษัท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ที่ตั้ง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เลขทะเบียน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ใบอนุญาต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ร</w:t>
            </w:r>
            <w:r w:rsidRPr="00463784">
              <w:rPr>
                <w:rFonts w:ascii="Tahoma" w:hAnsi="Tahoma" w:cs="Tahoma"/>
                <w:sz w:val="17"/>
              </w:rPr>
              <w:t>.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ง</w:t>
            </w:r>
            <w:r w:rsidRPr="00463784">
              <w:rPr>
                <w:rFonts w:ascii="Tahoma" w:hAnsi="Tahoma" w:cs="Tahoma"/>
                <w:sz w:val="17"/>
              </w:rPr>
              <w:t xml:space="preserve">.4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และข้อมูลองค์กรทั้งหมดในตารางข้อมูลองค์กร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37C88C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ส่วนต้น</w:t>
            </w:r>
          </w:p>
        </w:tc>
      </w:tr>
      <w:tr w:rsidR="00BB132B" w:rsidRPr="00463784" w14:paraId="629147C7" w14:textId="77777777" w:rsidTr="00BB132B">
        <w:tc>
          <w:tcPr>
            <w:tcW w:w="157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C248F1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H-02</w:t>
            </w:r>
          </w:p>
        </w:tc>
        <w:tc>
          <w:tcPr>
            <w:tcW w:w="637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74E9E5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ผู้ดำรงตำแหน่งทุกตำแหน่ง</w:t>
            </w:r>
            <w:r w:rsidRPr="00463784">
              <w:rPr>
                <w:rFonts w:ascii="Tahoma" w:hAnsi="Tahoma" w:cs="Tahoma"/>
                <w:sz w:val="17"/>
              </w:rPr>
              <w:t xml:space="preserve">: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ผู้บริหารสูงสุด</w:t>
            </w:r>
            <w:r w:rsidRPr="00463784">
              <w:rPr>
                <w:rFonts w:ascii="Tahoma" w:hAnsi="Tahoma" w:cs="Tahoma"/>
                <w:sz w:val="17"/>
              </w:rPr>
              <w:t xml:space="preserve">, FSTL,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ทีม</w:t>
            </w:r>
            <w:r w:rsidRPr="00463784">
              <w:rPr>
                <w:rFonts w:ascii="Tahoma" w:hAnsi="Tahoma" w:cs="Tahoma"/>
                <w:sz w:val="17"/>
              </w:rPr>
              <w:t xml:space="preserve"> ทีมความปลอดภัยอาหาร และผู้ประสานงาน FSSC,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ผู้อนุมัติคู่มือ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3DAD56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ส่วนต้น, บท 6</w:t>
            </w:r>
          </w:p>
        </w:tc>
      </w:tr>
      <w:tr w:rsidR="00BB132B" w:rsidRPr="00463784" w14:paraId="45DDD69C" w14:textId="77777777" w:rsidTr="00BB132B">
        <w:tc>
          <w:tcPr>
            <w:tcW w:w="157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7B7DDF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H-03</w:t>
            </w:r>
          </w:p>
        </w:tc>
        <w:tc>
          <w:tcPr>
            <w:tcW w:w="637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98D962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ข้อความขอบข่ายการรับรอง</w:t>
            </w:r>
            <w:r w:rsidRPr="00463784">
              <w:rPr>
                <w:rFonts w:ascii="Tahoma" w:hAnsi="Tahoma" w:cs="Tahoma"/>
                <w:sz w:val="17"/>
              </w:rPr>
              <w:t xml:space="preserve"> (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ภาษาอังกฤษ</w:t>
            </w:r>
            <w:r w:rsidRPr="00463784">
              <w:rPr>
                <w:rFonts w:ascii="Tahoma" w:hAnsi="Tahoma" w:cs="Tahoma"/>
                <w:sz w:val="17"/>
              </w:rPr>
              <w:t xml:space="preserve">)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ฉบับที่จะเสนอหน่วยรับรอง</w:t>
            </w:r>
            <w:r w:rsidRPr="00463784">
              <w:rPr>
                <w:rFonts w:ascii="Tahoma" w:hAnsi="Tahoma" w:cs="Tahoma"/>
                <w:sz w:val="17"/>
              </w:rPr>
              <w:t xml:space="preserve"> —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ระบุชนิดผลิตภัณฑ์และกิจกรรมให้ครบ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D86ABA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บท 2.1</w:t>
            </w:r>
          </w:p>
        </w:tc>
      </w:tr>
      <w:tr w:rsidR="00BB132B" w:rsidRPr="00463784" w14:paraId="33DA9634" w14:textId="77777777" w:rsidTr="00BB132B">
        <w:tc>
          <w:tcPr>
            <w:tcW w:w="157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7F06D2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H-04</w:t>
            </w:r>
          </w:p>
        </w:tc>
        <w:tc>
          <w:tcPr>
            <w:tcW w:w="637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359290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รายการผลิตภัณฑ์ทั้งหมดในขอบข่าย</w:t>
            </w:r>
            <w:r w:rsidRPr="00463784">
              <w:rPr>
                <w:rFonts w:ascii="Tahoma" w:hAnsi="Tahoma" w:cs="Tahoma"/>
                <w:sz w:val="17"/>
              </w:rPr>
              <w:t xml:space="preserve"> +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จำนวน</w:t>
            </w:r>
            <w:r w:rsidRPr="00463784">
              <w:rPr>
                <w:rFonts w:ascii="Tahoma" w:hAnsi="Tahoma" w:cs="Tahoma"/>
                <w:sz w:val="17"/>
              </w:rPr>
              <w:t xml:space="preserve"> HACCP Study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4463D8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บท 2.3</w:t>
            </w:r>
          </w:p>
        </w:tc>
      </w:tr>
      <w:tr w:rsidR="00BB132B" w:rsidRPr="00463784" w14:paraId="55F04659" w14:textId="77777777" w:rsidTr="00BB132B">
        <w:tc>
          <w:tcPr>
            <w:tcW w:w="157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C10548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H-05</w:t>
            </w:r>
          </w:p>
        </w:tc>
        <w:tc>
          <w:tcPr>
            <w:tcW w:w="637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F4846D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หมวดย่อยของผลิตภัณฑ์ (C0 / CI / CII / CIII / CIV) — กระทบความเกี่ยวข้องของข้อกำหนดเพิ่มเติมและการวิเคราะห์อันตราย</w:t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  <w:r w:rsidRPr="00463784">
              <w:rPr>
                <w:rFonts w:ascii="Tahoma" w:hAnsi="Tahoma" w:cs="Tahoma"/>
                <w:sz w:val="17"/>
                <w:lang w:bidi="th-TH"/>
              </w:rPr>
            </w:r>
            <w:r w:rsidRPr="00463784">
              <w:rPr>
                <w:rFonts w:ascii="Tahoma" w:hAnsi="Tahoma" w:cs="Tahoma"/>
                <w:sz w:val="17"/>
              </w:rPr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8951AC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บท 2.2, 9.6</w:t>
            </w:r>
          </w:p>
        </w:tc>
      </w:tr>
      <w:tr w:rsidR="00BB132B" w:rsidRPr="00463784" w14:paraId="65B823B4" w14:textId="77777777" w:rsidTr="00BB132B">
        <w:tc>
          <w:tcPr>
            <w:tcW w:w="157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C7B9E4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H-06</w:t>
            </w:r>
          </w:p>
        </w:tc>
        <w:tc>
          <w:tcPr>
            <w:tcW w:w="637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336D71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มีงานที่ไม่ใช่บรรจุภัณฑ์อาหาร</w:t>
            </w:r>
            <w:r w:rsidRPr="00463784">
              <w:rPr>
                <w:rFonts w:ascii="Tahoma" w:hAnsi="Tahoma" w:cs="Tahoma"/>
                <w:sz w:val="17"/>
              </w:rPr>
              <w:t xml:space="preserve"> (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ยา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เครื่องสำอาง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ทั่วไป</w:t>
            </w:r>
            <w:r w:rsidRPr="00463784">
              <w:rPr>
                <w:rFonts w:ascii="Tahoma" w:hAnsi="Tahoma" w:cs="Tahoma"/>
                <w:sz w:val="17"/>
              </w:rPr>
              <w:t xml:space="preserve">)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หรือไม่</w:t>
            </w:r>
            <w:r w:rsidRPr="00463784">
              <w:rPr>
                <w:rFonts w:ascii="Tahoma" w:hAnsi="Tahoma" w:cs="Tahoma"/>
                <w:sz w:val="17"/>
              </w:rPr>
              <w:t xml:space="preserve"> →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ต้องแยกออกจากขอบข่าย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FA6D94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บท 2.4</w:t>
            </w:r>
          </w:p>
        </w:tc>
      </w:tr>
      <w:tr w:rsidR="00BB132B" w:rsidRPr="00463784" w14:paraId="0E51B16C" w14:textId="77777777" w:rsidTr="00BB132B">
        <w:tc>
          <w:tcPr>
            <w:tcW w:w="157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3E8E93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H-07</w:t>
            </w:r>
          </w:p>
        </w:tc>
        <w:tc>
          <w:tcPr>
            <w:tcW w:w="637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F0839B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ใช้วัตถุดิบรีไซเคิลหรือไม่</w:t>
            </w:r>
            <w:r w:rsidRPr="00463784">
              <w:rPr>
                <w:rFonts w:ascii="Tahoma" w:hAnsi="Tahoma" w:cs="Tahoma"/>
                <w:sz w:val="17"/>
              </w:rPr>
              <w:t xml:space="preserve"> +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เกณฑ์และหลักฐานตาม</w:t>
            </w:r>
            <w:r w:rsidRPr="00463784">
              <w:rPr>
                <w:rFonts w:ascii="Tahoma" w:hAnsi="Tahoma" w:cs="Tahoma"/>
                <w:sz w:val="17"/>
              </w:rPr>
              <w:t xml:space="preserve"> FSSC 2.5.1 (e)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F5A1DA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บท 8.4, 9.6</w:t>
            </w:r>
          </w:p>
        </w:tc>
      </w:tr>
      <w:tr w:rsidR="00BB132B" w:rsidRPr="00463784" w14:paraId="21631EC4" w14:textId="77777777" w:rsidTr="00BB132B">
        <w:tc>
          <w:tcPr>
            <w:tcW w:w="157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1029F0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H-08</w:t>
            </w:r>
          </w:p>
        </w:tc>
        <w:tc>
          <w:tcPr>
            <w:tcW w:w="637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25D4BF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ทะเบียนกฎหมายฉบับปัจจุบัน</w:t>
            </w:r>
            <w:r w:rsidRPr="00463784">
              <w:rPr>
                <w:rFonts w:ascii="Tahoma" w:hAnsi="Tahoma" w:cs="Tahoma"/>
                <w:sz w:val="17"/>
              </w:rPr>
              <w:t xml:space="preserve"> (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เลขที่ประกาศกระทรวงสาธารณสุขที่เกี่ยวข้อง</w:t>
            </w:r>
            <w:r w:rsidRPr="00463784">
              <w:rPr>
                <w:rFonts w:ascii="Tahoma" w:hAnsi="Tahoma" w:cs="Tahoma"/>
                <w:sz w:val="17"/>
              </w:rPr>
              <w:t xml:space="preserve">,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กฎหมายประเทศปลายทาง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เช่น</w:t>
            </w:r>
            <w:r w:rsidRPr="00463784">
              <w:rPr>
                <w:rFonts w:ascii="Tahoma" w:hAnsi="Tahoma" w:cs="Tahoma"/>
                <w:sz w:val="17"/>
              </w:rPr>
              <w:t xml:space="preserve"> EU 1935/2004, US FDA 21 CFR 176)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5F8743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บท 3.2</w:t>
            </w:r>
          </w:p>
        </w:tc>
      </w:tr>
      <w:tr w:rsidR="00BB132B" w:rsidRPr="00463784" w14:paraId="50E8269F" w14:textId="77777777" w:rsidTr="00BB132B">
        <w:tc>
          <w:tcPr>
            <w:tcW w:w="157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9FF8E7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H-09</w:t>
            </w:r>
          </w:p>
        </w:tc>
        <w:tc>
          <w:tcPr>
            <w:tcW w:w="637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1C9C7E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ตลาด</w:t>
            </w:r>
            <w:r w:rsidRPr="00463784">
              <w:rPr>
                <w:rFonts w:ascii="Tahoma" w:hAnsi="Tahoma" w:cs="Tahoma"/>
                <w:sz w:val="17"/>
              </w:rPr>
              <w:t>/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ประเทศส่งออก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และข้อกำหนดลูกค้ารายหลัก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AC813D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บท 3.3</w:t>
            </w:r>
          </w:p>
        </w:tc>
      </w:tr>
      <w:tr w:rsidR="00BB132B" w:rsidRPr="00463784" w14:paraId="2020B7ED" w14:textId="77777777" w:rsidTr="00BB132B">
        <w:tc>
          <w:tcPr>
            <w:tcW w:w="157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1E78E7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H-10</w:t>
            </w:r>
          </w:p>
        </w:tc>
        <w:tc>
          <w:tcPr>
            <w:tcW w:w="637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111946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ผลิตบรรจุภัณฑ์เชิงหน้าที่</w:t>
            </w:r>
            <w:r w:rsidRPr="00463784">
              <w:rPr>
                <w:rFonts w:ascii="Tahoma" w:hAnsi="Tahoma" w:cs="Tahoma"/>
                <w:sz w:val="17"/>
              </w:rPr>
              <w:t xml:space="preserve"> (บรรจุภัณฑ์เชิงหน้าที่)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หรือไม่</w:t>
            </w:r>
            <w:r w:rsidRPr="00463784">
              <w:rPr>
                <w:rFonts w:ascii="Tahoma" w:hAnsi="Tahoma" w:cs="Tahoma"/>
                <w:sz w:val="17"/>
              </w:rPr>
              <w:t xml:space="preserve"> →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กระทบ</w:t>
            </w:r>
            <w:r w:rsidRPr="00463784">
              <w:rPr>
                <w:rFonts w:ascii="Tahoma" w:hAnsi="Tahoma" w:cs="Tahoma"/>
                <w:sz w:val="17"/>
              </w:rPr>
              <w:t xml:space="preserve"> FSSC 2.5.11 (a)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0366E1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บท 12</w:t>
            </w:r>
          </w:p>
        </w:tc>
      </w:tr>
      <w:tr w:rsidR="00BB132B" w:rsidRPr="00463784" w14:paraId="4FB8B79A" w14:textId="77777777" w:rsidTr="00BB132B">
        <w:tc>
          <w:tcPr>
            <w:tcW w:w="157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3CB25A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H-11</w:t>
            </w:r>
          </w:p>
        </w:tc>
        <w:tc>
          <w:tcPr>
            <w:tcW w:w="637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92E377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ใช้รถแท็งก์หรือไม่</w:t>
            </w:r>
            <w:r w:rsidRPr="00463784">
              <w:rPr>
                <w:rFonts w:ascii="Tahoma" w:hAnsi="Tahoma" w:cs="Tahoma"/>
                <w:sz w:val="17"/>
              </w:rPr>
              <w:t xml:space="preserve"> →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กระทบ</w:t>
            </w:r>
            <w:r w:rsidRPr="00463784">
              <w:rPr>
                <w:rFonts w:ascii="Tahoma" w:hAnsi="Tahoma" w:cs="Tahoma"/>
                <w:sz w:val="17"/>
              </w:rPr>
              <w:t xml:space="preserve"> FSSC 2.5.10 (c)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2D0B9E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บท 12</w:t>
            </w:r>
          </w:p>
        </w:tc>
      </w:tr>
      <w:tr w:rsidR="00BB132B" w:rsidRPr="00463784" w14:paraId="36533CCF" w14:textId="77777777" w:rsidTr="00BB132B">
        <w:tc>
          <w:tcPr>
            <w:tcW w:w="157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68725F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H-12</w:t>
            </w:r>
          </w:p>
        </w:tc>
        <w:tc>
          <w:tcPr>
            <w:tcW w:w="637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F8A823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กิจกรรมจ้างภายนอกจริงทั้งหมด</w:t>
            </w:r>
            <w:r w:rsidRPr="00463784">
              <w:rPr>
                <w:rFonts w:ascii="Tahoma" w:hAnsi="Tahoma" w:cs="Tahoma"/>
                <w:sz w:val="17"/>
              </w:rPr>
              <w:t xml:space="preserve"> +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ผู้รับจ้าง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5729D8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ภาคผนวก E</w:t>
            </w:r>
          </w:p>
        </w:tc>
      </w:tr>
      <w:tr w:rsidR="00BB132B" w:rsidRPr="00463784" w14:paraId="47B96D98" w14:textId="77777777" w:rsidTr="00BB132B">
        <w:tc>
          <w:tcPr>
            <w:tcW w:w="157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50A785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H-13</w:t>
            </w:r>
          </w:p>
        </w:tc>
        <w:tc>
          <w:tcPr>
            <w:tcW w:w="637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375662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จำนวนพนักงาน</w:t>
            </w:r>
            <w:r w:rsidRPr="00463784">
              <w:rPr>
                <w:rFonts w:ascii="Tahoma" w:hAnsi="Tahoma" w:cs="Tahoma"/>
                <w:sz w:val="17"/>
              </w:rPr>
              <w:t xml:space="preserve"> (FTE)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และจำนวนกะ</w:t>
            </w:r>
            <w:r w:rsidRPr="00463784">
              <w:rPr>
                <w:rFonts w:ascii="Tahoma" w:hAnsi="Tahoma" w:cs="Tahoma"/>
                <w:sz w:val="17"/>
              </w:rPr>
              <w:t xml:space="preserve"> —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ใช้คำนวณระยะเวลาการตรวจประเมิน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F9C8DC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ส่วนต้น</w:t>
            </w:r>
          </w:p>
        </w:tc>
      </w:tr>
      <w:tr w:rsidR="00BB132B" w:rsidRPr="00463784" w14:paraId="3309811F" w14:textId="77777777" w:rsidTr="00BB132B">
        <w:tc>
          <w:tcPr>
            <w:tcW w:w="157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AE3C88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H-14</w:t>
            </w:r>
          </w:p>
        </w:tc>
        <w:tc>
          <w:tcPr>
            <w:tcW w:w="637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54FEDA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ความถี่ของกิจกรรมตามระบบ</w:t>
            </w:r>
            <w:r w:rsidRPr="00463784">
              <w:rPr>
                <w:rFonts w:ascii="Tahoma" w:hAnsi="Tahoma" w:cs="Tahoma"/>
                <w:sz w:val="17"/>
              </w:rPr>
              <w:t xml:space="preserve">: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การทบทวนฝ่ายบริหาร</w:t>
            </w:r>
            <w:r w:rsidRPr="00463784">
              <w:rPr>
                <w:rFonts w:ascii="Tahoma" w:hAnsi="Tahoma" w:cs="Tahoma"/>
                <w:sz w:val="17"/>
              </w:rPr>
              <w:t xml:space="preserve">,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ตรวจภายใน</w:t>
            </w:r>
            <w:r w:rsidRPr="00463784">
              <w:rPr>
                <w:rFonts w:ascii="Tahoma" w:hAnsi="Tahoma" w:cs="Tahoma"/>
                <w:sz w:val="17"/>
              </w:rPr>
              <w:t xml:space="preserve">, Mock Recall,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ทดสอบสอบกลับ</w:t>
            </w:r>
            <w:r w:rsidRPr="00463784">
              <w:rPr>
                <w:rFonts w:ascii="Tahoma" w:hAnsi="Tahoma" w:cs="Tahoma"/>
                <w:sz w:val="17"/>
              </w:rPr>
              <w:t xml:space="preserve">,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การประเมินผู้ขาย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C1DC0B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บท 9–11</w:t>
            </w:r>
          </w:p>
        </w:tc>
      </w:tr>
      <w:tr w:rsidR="00BB132B" w:rsidRPr="00463784" w14:paraId="68E3F1B0" w14:textId="77777777" w:rsidTr="00BB132B">
        <w:tc>
          <w:tcPr>
            <w:tcW w:w="157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AB58CF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H-15</w:t>
            </w:r>
          </w:p>
        </w:tc>
        <w:tc>
          <w:tcPr>
            <w:tcW w:w="637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7AA8CE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อายุการเก็บบันทึกแต่ละประเภท</w:t>
            </w:r>
            <w:r w:rsidRPr="00463784">
              <w:rPr>
                <w:rFonts w:ascii="Tahoma" w:hAnsi="Tahoma" w:cs="Tahoma"/>
                <w:sz w:val="17"/>
              </w:rPr>
              <w:t xml:space="preserve"> (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เทียบกฎหมาย</w:t>
            </w:r>
            <w:r w:rsidRPr="00463784">
              <w:rPr>
                <w:rFonts w:ascii="Tahoma" w:hAnsi="Tahoma" w:cs="Tahoma"/>
                <w:sz w:val="17"/>
              </w:rPr>
              <w:t xml:space="preserve"> +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ข้อกำหนดลูกค้า</w:t>
            </w:r>
            <w:r w:rsidRPr="00463784">
              <w:rPr>
                <w:rFonts w:ascii="Tahoma" w:hAnsi="Tahoma" w:cs="Tahoma"/>
                <w:sz w:val="17"/>
              </w:rPr>
              <w:t>)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AADC1A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บท 8.7</w:t>
            </w:r>
          </w:p>
        </w:tc>
      </w:tr>
      <w:tr w:rsidR="00BB132B" w:rsidRPr="00463784" w14:paraId="3F509874" w14:textId="77777777" w:rsidTr="00BB132B">
        <w:tc>
          <w:tcPr>
            <w:tcW w:w="157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BBD132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H-16</w:t>
            </w:r>
          </w:p>
        </w:tc>
        <w:tc>
          <w:tcPr>
            <w:tcW w:w="637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551FFD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ผลการประเมินสารก่อภูมิแพ้ของไซต์</w:t>
            </w:r>
            <w:r w:rsidRPr="00463784">
              <w:rPr>
                <w:rFonts w:ascii="Tahoma" w:hAnsi="Tahoma" w:cs="Tahoma"/>
                <w:sz w:val="17"/>
              </w:rPr>
              <w:t xml:space="preserve"> (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มี</w:t>
            </w:r>
            <w:r w:rsidRPr="00463784">
              <w:rPr>
                <w:rFonts w:ascii="Tahoma" w:hAnsi="Tahoma" w:cs="Tahoma"/>
                <w:sz w:val="17"/>
              </w:rPr>
              <w:t>/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ไม่มี</w:t>
            </w:r>
            <w:r w:rsidRPr="00463784">
              <w:rPr>
                <w:rFonts w:ascii="Tahoma" w:hAnsi="Tahoma" w:cs="Tahoma"/>
                <w:sz w:val="17"/>
              </w:rPr>
              <w:t xml:space="preserve">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พร้อมหลักฐาน</w:t>
            </w:r>
            <w:r w:rsidRPr="00463784">
              <w:rPr>
                <w:rFonts w:ascii="Tahoma" w:hAnsi="Tahoma" w:cs="Tahoma"/>
                <w:sz w:val="17"/>
              </w:rPr>
              <w:t>)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B908EC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บท 12 (2.5.6)</w:t>
            </w:r>
          </w:p>
        </w:tc>
      </w:tr>
      <w:tr w:rsidR="00BB132B" w:rsidRPr="00463784" w14:paraId="4DF991ED" w14:textId="77777777" w:rsidTr="00BB132B">
        <w:tc>
          <w:tcPr>
            <w:tcW w:w="157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F5733C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H-17</w:t>
            </w:r>
          </w:p>
        </w:tc>
        <w:tc>
          <w:tcPr>
            <w:tcW w:w="637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527727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สถานะระบบปัจจุบัน</w:t>
            </w:r>
            <w:r w:rsidRPr="00463784">
              <w:rPr>
                <w:rFonts w:ascii="Tahoma" w:hAnsi="Tahoma" w:cs="Tahoma"/>
                <w:sz w:val="17"/>
              </w:rPr>
              <w:t xml:space="preserve"> (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ไม่มีระบบ</w:t>
            </w:r>
            <w:r w:rsidRPr="00463784">
              <w:rPr>
                <w:rFonts w:ascii="Tahoma" w:hAnsi="Tahoma" w:cs="Tahoma"/>
                <w:sz w:val="17"/>
              </w:rPr>
              <w:t xml:space="preserve"> / GMP-HACCP / ISO 22000 / FSSC V6)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และเอกสารระบบเดิม</w:t>
            </w:r>
            <w:r w:rsidRPr="00463784">
              <w:rPr>
                <w:rFonts w:ascii="Tahoma" w:hAnsi="Tahoma" w:cs="Tahoma"/>
                <w:sz w:val="17"/>
              </w:rPr>
              <w:t xml:space="preserve"> —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จำเป็นต่อภาคผนวก</w:t>
            </w:r>
            <w:r w:rsidRPr="00463784">
              <w:rPr>
                <w:rFonts w:ascii="Tahoma" w:hAnsi="Tahoma" w:cs="Tahoma"/>
                <w:sz w:val="17"/>
              </w:rPr>
              <w:t xml:space="preserve"> G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B1C90B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ภาคผนวก G</w:t>
            </w:r>
          </w:p>
        </w:tc>
      </w:tr>
      <w:tr w:rsidR="00BB132B" w:rsidRPr="00463784" w14:paraId="128E6B60" w14:textId="77777777" w:rsidTr="00BB132B">
        <w:tc>
          <w:tcPr>
            <w:tcW w:w="157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600B4F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H-18</w:t>
            </w:r>
          </w:p>
        </w:tc>
        <w:tc>
          <w:tcPr>
            <w:tcW w:w="637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9ECA36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หน่วยรับรอง (CB) ที่เลือก และ ทะเบียนมติคณะกรรมการผู้มีส่วนได้เสีย (BoS Decision List) / บทความตีความ (Interpretation Articles)) ฉบับปัจจุบัน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C064D7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บท 3.1</w:t>
            </w:r>
          </w:p>
        </w:tc>
      </w:tr>
      <w:tr w:rsidR="00BB132B" w:rsidRPr="00463784" w14:paraId="7E73410D" w14:textId="77777777" w:rsidTr="00BB132B">
        <w:tc>
          <w:tcPr>
            <w:tcW w:w="1576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B9F3EC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H-19</w:t>
            </w:r>
          </w:p>
        </w:tc>
        <w:tc>
          <w:tcPr>
            <w:tcW w:w="6379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CFB1D4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รหัสเอกสารจริงขององค์กร</w:t>
            </w:r>
            <w:r w:rsidRPr="00463784">
              <w:rPr>
                <w:rFonts w:ascii="Tahoma" w:hAnsi="Tahoma" w:cs="Tahoma"/>
                <w:sz w:val="17"/>
              </w:rPr>
              <w:t xml:space="preserve"> (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แทนรหัส</w:t>
            </w:r>
            <w:r w:rsidRPr="00463784">
              <w:rPr>
                <w:rFonts w:ascii="Tahoma" w:hAnsi="Tahoma" w:cs="Tahoma"/>
                <w:sz w:val="17"/>
              </w:rPr>
              <w:t xml:space="preserve"> QP/PRP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ที่เสนอ</w:t>
            </w:r>
            <w:r w:rsidRPr="00463784">
              <w:rPr>
                <w:rFonts w:ascii="Tahoma" w:hAnsi="Tahoma" w:cs="Tahoma"/>
                <w:sz w:val="17"/>
              </w:rPr>
              <w:t>)</w:t>
            </w:r>
          </w:p>
        </w:tc>
        <w:tc>
          <w:tcPr>
            <w:tcW w:w="1985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E5C6B1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ทุกบท</w:t>
            </w:r>
          </w:p>
        </w:tc>
      </w:tr>
      <w:tr w:rsidR="00BB132B" w:rsidRPr="00463784" w14:paraId="38B61183" w14:textId="77777777" w:rsidTr="00BB132B">
        <w:tc>
          <w:tcPr>
            <w:tcW w:w="1576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938A4F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H-20</w:t>
            </w:r>
          </w:p>
        </w:tc>
        <w:tc>
          <w:tcPr>
            <w:tcW w:w="6379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2DB279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  <w:lang w:bidi="th-TH"/>
              </w:rPr>
              <w:t>เกณฑ์การประเมินความเสี่ยง</w:t>
            </w:r>
            <w:r w:rsidRPr="00463784">
              <w:rPr>
                <w:rFonts w:ascii="Tahoma" w:hAnsi="Tahoma" w:cs="Tahoma"/>
                <w:sz w:val="17"/>
              </w:rPr>
              <w:t xml:space="preserve"> (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เมทริกซ์</w:t>
            </w:r>
            <w:r w:rsidRPr="00463784">
              <w:rPr>
                <w:rFonts w:ascii="Tahoma" w:hAnsi="Tahoma" w:cs="Tahoma"/>
                <w:sz w:val="17"/>
              </w:rPr>
              <w:t xml:space="preserve">) </w:t>
            </w:r>
            <w:r w:rsidRPr="00463784">
              <w:rPr>
                <w:rFonts w:ascii="Tahoma" w:hAnsi="Tahoma" w:cs="Tahoma"/>
                <w:sz w:val="17"/>
                <w:lang w:bidi="th-TH"/>
              </w:rPr>
              <w:t>ที่องค์กรเลือกใช้ทั้งระดับระบบและระดับ</w:t>
            </w:r>
            <w:r w:rsidRPr="00463784">
              <w:rPr>
                <w:rFonts w:ascii="Tahoma" w:hAnsi="Tahoma" w:cs="Tahoma"/>
                <w:sz w:val="17"/>
              </w:rPr>
              <w:t xml:space="preserve"> HACCP</w:t>
            </w:r>
          </w:p>
        </w:tc>
        <w:tc>
          <w:tcPr>
            <w:tcW w:w="1985" w:type="dxa"/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248128" w14:textId="77777777" w:rsidR="00BB132B" w:rsidRPr="00463784" w:rsidRDefault="00BB132B">
            <w:pPr>
              <w:spacing w:after="0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sz w:val="17"/>
              </w:rPr>
              <w:t>บท 7.1, 9.6</w:t>
            </w:r>
          </w:p>
        </w:tc>
      </w:tr>
    </w:tbl>
    <w:p w14:paraId="3BCAA56F" w14:textId="77777777" w:rsidR="00C12293" w:rsidRPr="00463784" w:rsidRDefault="00C12293">
      <w:pPr>
        <w:spacing w:after="40"/>
        <w:rPr>
          <w:rFonts w:ascii="Tahoma" w:hAnsi="Tahoma" w:cs="Tahoma"/>
        </w:rPr>
      </w:pPr>
    </w:p>
    <w:tbl>
      <w:tblPr>
        <w:tblW w:w="997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78"/>
      </w:tblGrid>
      <w:tr w:rsidR="00C12293" w:rsidRPr="00463784" w14:paraId="7B5D759C" w14:textId="77777777">
        <w:tc>
          <w:tcPr>
            <w:tcW w:w="9978" w:type="dxa"/>
            <w:shd w:val="clear" w:color="auto" w:fill="FCE8D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395ACE" w14:textId="77777777" w:rsidR="00C12293" w:rsidRPr="00463784" w:rsidRDefault="00000000">
            <w:pPr>
              <w:keepLines/>
              <w:spacing w:after="0" w:line="264" w:lineRule="auto"/>
              <w:rPr>
                <w:rFonts w:ascii="Tahoma" w:hAnsi="Tahoma" w:cs="Tahoma"/>
              </w:rPr>
            </w:pPr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  <w:t>ก่อนประกาศใช้: ผู้รับผิดชอบต้องปิดรายการในภาคผนวก H ยืนยันขอบข่ายและหมวดกับหน่วยรับรอง ตรวจสอบ ทะเบียนมติคณะกรรมการผู้มีส่วนได้เสีย (BoS Decision List)/บทความตีความ (Interpretation Articles)) ฉบับล่าสุด และอนุมัติตาม QP ควบคุมเอกสาร</w:t>
            </w:r>
            <w:r w:rsidRPr="00463784">
              <w:rPr>
                <w:rFonts w:ascii="Tahoma" w:hAnsi="Tahoma" w:cs="Tahoma"/>
                <w:color w:val="9B1C1C"/>
                <w:sz w:val="19"/>
              </w:rPr>
            </w:r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9B1C1C"/>
                <w:sz w:val="19"/>
              </w:rPr>
            </w:r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9B1C1C"/>
                <w:sz w:val="19"/>
              </w:rPr>
            </w:r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9B1C1C"/>
                <w:sz w:val="19"/>
              </w:rPr>
            </w:r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9B1C1C"/>
                <w:sz w:val="19"/>
              </w:rPr>
            </w:r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  <w:r w:rsidRPr="00463784">
              <w:rPr>
                <w:rFonts w:ascii="Tahoma" w:hAnsi="Tahoma" w:cs="Tahoma"/>
                <w:color w:val="9B1C1C"/>
                <w:sz w:val="19"/>
              </w:rPr>
            </w:r>
            <w:r w:rsidRPr="00463784">
              <w:rPr>
                <w:rFonts w:ascii="Tahoma" w:hAnsi="Tahoma" w:cs="Tahoma"/>
                <w:color w:val="9B1C1C"/>
                <w:sz w:val="19"/>
                <w:lang w:bidi="th-TH"/>
              </w:rPr>
            </w:r>
          </w:p>
        </w:tc>
      </w:tr>
    </w:tbl>
    <w:p w14:paraId="4B75EDA3" w14:textId="77777777" w:rsidR="00C12293" w:rsidRPr="00463784" w:rsidRDefault="00C12293">
      <w:pPr>
        <w:spacing w:after="40"/>
        <w:rPr>
          <w:rFonts w:ascii="Tahoma" w:hAnsi="Tahoma" w:cs="Tahoma"/>
        </w:rPr>
      </w:pPr>
    </w:p>
    <w:sectPr w:rsidR="00C12293" w:rsidRPr="00463784" w:rsidSect="00034616">
      <w:headerReference w:type="default" r:id="rId20"/>
      <w:footerReference w:type="default" r:id="rId21"/>
      <w:pgSz w:w="11906" w:h="16838"/>
      <w:pgMar w:top="964" w:right="964" w:bottom="964" w:left="96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ACB5F" w14:textId="77777777" w:rsidR="001F6808" w:rsidRDefault="001F6808">
      <w:pPr>
        <w:spacing w:after="0" w:line="240" w:lineRule="auto"/>
      </w:pPr>
      <w:r>
        <w:separator/>
      </w:r>
    </w:p>
  </w:endnote>
  <w:endnote w:type="continuationSeparator" w:id="0">
    <w:p w14:paraId="476F098C" w14:textId="77777777" w:rsidR="001F6808" w:rsidRDefault="001F6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Tha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D57D0" w14:textId="77777777" w:rsidR="00C12293" w:rsidRDefault="00000000">
    <w:pPr>
      <w:pStyle w:val="Footer"/>
      <w:pBdr>
        <w:bottom w:val="single" w:sz="4" w:space="1" w:color="D9E2E8"/>
      </w:pBdr>
      <w:spacing w:before="60"/>
      <w:jc w:val="center"/>
    </w:pPr>
    <w:r>
      <w:rPr>
        <w:color w:val="4B5563"/>
        <w:sz w:val="16"/>
      </w:rPr>
      <w:t xml:space="preserve">FSM-01 | </w:t>
    </w:r>
    <w:r>
      <w:rPr>
        <w:color w:val="4B5563"/>
        <w:sz w:val="16"/>
        <w:lang w:bidi="th-TH"/>
      </w:rPr>
      <w:t>ร่างเพื่อทบทวน</w:t>
    </w:r>
    <w:r>
      <w:rPr>
        <w:color w:val="4B5563"/>
        <w:sz w:val="16"/>
      </w:rPr>
      <w:t xml:space="preserve"> | </w:t>
    </w:r>
    <w:r>
      <w:rPr>
        <w:color w:val="4B5563"/>
        <w:sz w:val="16"/>
        <w:lang w:bidi="th-TH"/>
      </w:rPr>
      <w:t>หน้า</w:t>
    </w:r>
    <w:r>
      <w:rPr>
        <w:color w:val="4B5563"/>
        <w:sz w:val="16"/>
      </w:rPr>
      <w:t xml:space="preserve"> </w:t>
    </w:r>
    <w:r>
      <w:rPr>
        <w:color w:val="4B5563"/>
        <w:sz w:val="17"/>
      </w:rPr>
      <w:fldChar w:fldCharType="begin"/>
    </w:r>
    <w:r>
      <w:rPr>
        <w:color w:val="4B5563"/>
        <w:sz w:val="17"/>
      </w:rPr>
      <w:instrText>PAGE</w:instrText>
    </w:r>
    <w:r>
      <w:rPr>
        <w:color w:val="4B5563"/>
        <w:sz w:val="17"/>
      </w:rPr>
      <w:fldChar w:fldCharType="separate"/>
    </w:r>
    <w:r>
      <w:rPr>
        <w:color w:val="4B5563"/>
        <w:sz w:val="17"/>
      </w:rPr>
      <w:t>1</w:t>
    </w:r>
    <w:r>
      <w:rPr>
        <w:color w:val="4B5563"/>
        <w:sz w:val="17"/>
      </w:rPr>
      <w:fldChar w:fldCharType="end"/>
    </w:r>
    <w:r>
      <w:rPr>
        <w:color w:val="4B5563"/>
        <w:sz w:val="16"/>
      </w:rPr>
      <w:t xml:space="preserve"> </w:t>
    </w:r>
    <w:r>
      <w:rPr>
        <w:color w:val="4B5563"/>
        <w:sz w:val="16"/>
        <w:lang w:bidi="th-TH"/>
      </w:rPr>
      <w:t>จาก</w:t>
    </w:r>
    <w:r>
      <w:rPr>
        <w:color w:val="4B5563"/>
        <w:sz w:val="16"/>
      </w:rPr>
      <w:t xml:space="preserve"> </w:t>
    </w:r>
    <w:r>
      <w:rPr>
        <w:color w:val="4B5563"/>
        <w:sz w:val="17"/>
      </w:rPr>
      <w:fldChar w:fldCharType="begin"/>
    </w:r>
    <w:r>
      <w:rPr>
        <w:color w:val="4B5563"/>
        <w:sz w:val="17"/>
      </w:rPr>
      <w:instrText>NUMPAGES</w:instrText>
    </w:r>
    <w:r>
      <w:rPr>
        <w:color w:val="4B5563"/>
        <w:sz w:val="17"/>
      </w:rPr>
      <w:fldChar w:fldCharType="separate"/>
    </w:r>
    <w:r>
      <w:rPr>
        <w:color w:val="4B5563"/>
        <w:sz w:val="17"/>
      </w:rPr>
      <w:t>1</w:t>
    </w:r>
    <w:r>
      <w:rPr>
        <w:color w:val="4B5563"/>
        <w:sz w:val="17"/>
      </w:rPr>
      <w:fldChar w:fldCharType="end"/>
    </w:r>
    <w:r>
      <w:rPr>
        <w:color w:val="8A8076"/>
        <w:sz w:val="14"/>
      </w:rPr>
      <w:t xml:space="preserve">  ·  spsolutioncenter.com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3E68D" w14:textId="77777777" w:rsidR="00C12293" w:rsidRDefault="00000000">
    <w:pPr>
      <w:pStyle w:val="Footer"/>
      <w:pBdr>
        <w:bottom w:val="single" w:sz="4" w:space="1" w:color="D9E2E8"/>
      </w:pBdr>
      <w:spacing w:before="60"/>
      <w:jc w:val="center"/>
    </w:pPr>
    <w:r>
      <w:rPr>
        <w:color w:val="4B5563"/>
        <w:sz w:val="16"/>
      </w:rPr>
      <w:t xml:space="preserve">FSM-01 | </w:t>
    </w:r>
    <w:r>
      <w:rPr>
        <w:color w:val="4B5563"/>
        <w:sz w:val="16"/>
        <w:lang w:bidi="th-TH"/>
      </w:rPr>
      <w:t>ร่างเพื่อทบทวน</w:t>
    </w:r>
    <w:r>
      <w:rPr>
        <w:color w:val="4B5563"/>
        <w:sz w:val="16"/>
      </w:rPr>
      <w:t xml:space="preserve"> | </w:t>
    </w:r>
    <w:r>
      <w:rPr>
        <w:color w:val="4B5563"/>
        <w:sz w:val="16"/>
        <w:lang w:bidi="th-TH"/>
      </w:rPr>
      <w:t>หน้า</w:t>
    </w:r>
    <w:r>
      <w:rPr>
        <w:color w:val="4B5563"/>
        <w:sz w:val="16"/>
      </w:rPr>
      <w:t xml:space="preserve"> </w:t>
    </w:r>
    <w:r>
      <w:rPr>
        <w:color w:val="4B5563"/>
        <w:sz w:val="17"/>
      </w:rPr>
      <w:fldChar w:fldCharType="begin"/>
    </w:r>
    <w:r>
      <w:rPr>
        <w:color w:val="4B5563"/>
        <w:sz w:val="17"/>
      </w:rPr>
      <w:instrText>PAGE</w:instrText>
    </w:r>
    <w:r>
      <w:rPr>
        <w:color w:val="4B5563"/>
        <w:sz w:val="17"/>
      </w:rPr>
      <w:fldChar w:fldCharType="separate"/>
    </w:r>
    <w:r>
      <w:rPr>
        <w:color w:val="4B5563"/>
        <w:sz w:val="17"/>
      </w:rPr>
      <w:t>1</w:t>
    </w:r>
    <w:r>
      <w:rPr>
        <w:color w:val="4B5563"/>
        <w:sz w:val="17"/>
      </w:rPr>
      <w:fldChar w:fldCharType="end"/>
    </w:r>
    <w:r>
      <w:rPr>
        <w:color w:val="4B5563"/>
        <w:sz w:val="16"/>
      </w:rPr>
      <w:t xml:space="preserve"> </w:t>
    </w:r>
    <w:r>
      <w:rPr>
        <w:color w:val="4B5563"/>
        <w:sz w:val="16"/>
        <w:lang w:bidi="th-TH"/>
      </w:rPr>
      <w:t>จาก</w:t>
    </w:r>
    <w:r>
      <w:rPr>
        <w:color w:val="4B5563"/>
        <w:sz w:val="16"/>
      </w:rPr>
      <w:t xml:space="preserve"> </w:t>
    </w:r>
    <w:r>
      <w:rPr>
        <w:color w:val="4B5563"/>
        <w:sz w:val="17"/>
      </w:rPr>
      <w:fldChar w:fldCharType="begin"/>
    </w:r>
    <w:r>
      <w:rPr>
        <w:color w:val="4B5563"/>
        <w:sz w:val="17"/>
      </w:rPr>
      <w:instrText>NUMPAGES</w:instrText>
    </w:r>
    <w:r>
      <w:rPr>
        <w:color w:val="4B5563"/>
        <w:sz w:val="17"/>
      </w:rPr>
      <w:fldChar w:fldCharType="separate"/>
    </w:r>
    <w:r>
      <w:rPr>
        <w:color w:val="4B5563"/>
        <w:sz w:val="17"/>
      </w:rPr>
      <w:t>1</w:t>
    </w:r>
    <w:r>
      <w:rPr>
        <w:color w:val="4B5563"/>
        <w:sz w:val="17"/>
      </w:rPr>
      <w:fldChar w:fldCharType="end"/>
    </w:r>
    <w:r>
      <w:rPr>
        <w:color w:val="8A8076"/>
        <w:sz w:val="14"/>
      </w:rPr>
      <w:t xml:space="preserve">  ·  spsolutioncenter.com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F6E2" w14:textId="77777777" w:rsidR="00C12293" w:rsidRDefault="00000000">
    <w:pPr>
      <w:pStyle w:val="Footer"/>
      <w:pBdr>
        <w:bottom w:val="single" w:sz="4" w:space="1" w:color="D9E2E8"/>
      </w:pBdr>
      <w:spacing w:before="60"/>
      <w:jc w:val="center"/>
    </w:pPr>
    <w:r>
      <w:rPr>
        <w:color w:val="4B5563"/>
        <w:sz w:val="16"/>
      </w:rPr>
      <w:t xml:space="preserve">FSM-01 | </w:t>
    </w:r>
    <w:r>
      <w:rPr>
        <w:color w:val="4B5563"/>
        <w:sz w:val="16"/>
        <w:lang w:bidi="th-TH"/>
      </w:rPr>
      <w:t>ร่างเพื่อทบทวน</w:t>
    </w:r>
    <w:r>
      <w:rPr>
        <w:color w:val="4B5563"/>
        <w:sz w:val="16"/>
      </w:rPr>
      <w:t xml:space="preserve"> | </w:t>
    </w:r>
    <w:r>
      <w:rPr>
        <w:color w:val="4B5563"/>
        <w:sz w:val="16"/>
        <w:lang w:bidi="th-TH"/>
      </w:rPr>
      <w:t>หน้า</w:t>
    </w:r>
    <w:r>
      <w:rPr>
        <w:color w:val="4B5563"/>
        <w:sz w:val="16"/>
      </w:rPr>
      <w:t xml:space="preserve"> </w:t>
    </w:r>
    <w:r>
      <w:rPr>
        <w:color w:val="4B5563"/>
        <w:sz w:val="17"/>
      </w:rPr>
      <w:fldChar w:fldCharType="begin"/>
    </w:r>
    <w:r>
      <w:rPr>
        <w:color w:val="4B5563"/>
        <w:sz w:val="17"/>
      </w:rPr>
      <w:instrText>PAGE</w:instrText>
    </w:r>
    <w:r>
      <w:rPr>
        <w:color w:val="4B5563"/>
        <w:sz w:val="17"/>
      </w:rPr>
      <w:fldChar w:fldCharType="separate"/>
    </w:r>
    <w:r>
      <w:rPr>
        <w:color w:val="4B5563"/>
        <w:sz w:val="17"/>
      </w:rPr>
      <w:t>1</w:t>
    </w:r>
    <w:r>
      <w:rPr>
        <w:color w:val="4B5563"/>
        <w:sz w:val="17"/>
      </w:rPr>
      <w:fldChar w:fldCharType="end"/>
    </w:r>
    <w:r>
      <w:rPr>
        <w:color w:val="4B5563"/>
        <w:sz w:val="16"/>
      </w:rPr>
      <w:t xml:space="preserve"> </w:t>
    </w:r>
    <w:r>
      <w:rPr>
        <w:color w:val="4B5563"/>
        <w:sz w:val="16"/>
        <w:lang w:bidi="th-TH"/>
      </w:rPr>
      <w:t>จาก</w:t>
    </w:r>
    <w:r>
      <w:rPr>
        <w:color w:val="4B5563"/>
        <w:sz w:val="16"/>
      </w:rPr>
      <w:t xml:space="preserve"> </w:t>
    </w:r>
    <w:r>
      <w:rPr>
        <w:color w:val="4B5563"/>
        <w:sz w:val="17"/>
      </w:rPr>
      <w:fldChar w:fldCharType="begin"/>
    </w:r>
    <w:r>
      <w:rPr>
        <w:color w:val="4B5563"/>
        <w:sz w:val="17"/>
      </w:rPr>
      <w:instrText>NUMPAGES</w:instrText>
    </w:r>
    <w:r>
      <w:rPr>
        <w:color w:val="4B5563"/>
        <w:sz w:val="17"/>
      </w:rPr>
      <w:fldChar w:fldCharType="separate"/>
    </w:r>
    <w:r>
      <w:rPr>
        <w:color w:val="4B5563"/>
        <w:sz w:val="17"/>
      </w:rPr>
      <w:t>1</w:t>
    </w:r>
    <w:r>
      <w:rPr>
        <w:color w:val="4B5563"/>
        <w:sz w:val="17"/>
      </w:rPr>
      <w:fldChar w:fldCharType="end"/>
    </w:r>
    <w:r>
      <w:rPr>
        <w:color w:val="8A8076"/>
        <w:sz w:val="14"/>
      </w:rPr>
      <w:t xml:space="preserve">  ·  spsolutioncenter.com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33BB4" w14:textId="77777777" w:rsidR="00C12293" w:rsidRDefault="00000000">
    <w:pPr>
      <w:pStyle w:val="Footer"/>
      <w:pBdr>
        <w:bottom w:val="single" w:sz="4" w:space="1" w:color="D9E2E8"/>
      </w:pBdr>
      <w:spacing w:before="60"/>
      <w:jc w:val="center"/>
    </w:pPr>
    <w:r>
      <w:rPr>
        <w:color w:val="4B5563"/>
        <w:sz w:val="16"/>
      </w:rPr>
      <w:t xml:space="preserve">FSM-01 | </w:t>
    </w:r>
    <w:r>
      <w:rPr>
        <w:color w:val="4B5563"/>
        <w:sz w:val="16"/>
        <w:lang w:bidi="th-TH"/>
      </w:rPr>
      <w:t>ร่างเพื่อทบทวน</w:t>
    </w:r>
    <w:r>
      <w:rPr>
        <w:color w:val="4B5563"/>
        <w:sz w:val="16"/>
      </w:rPr>
      <w:t xml:space="preserve"> | </w:t>
    </w:r>
    <w:r>
      <w:rPr>
        <w:color w:val="4B5563"/>
        <w:sz w:val="16"/>
        <w:lang w:bidi="th-TH"/>
      </w:rPr>
      <w:t>หน้า</w:t>
    </w:r>
    <w:r>
      <w:rPr>
        <w:color w:val="4B5563"/>
        <w:sz w:val="16"/>
      </w:rPr>
      <w:t xml:space="preserve"> </w:t>
    </w:r>
    <w:r>
      <w:rPr>
        <w:color w:val="4B5563"/>
        <w:sz w:val="17"/>
      </w:rPr>
      <w:fldChar w:fldCharType="begin"/>
    </w:r>
    <w:r>
      <w:rPr>
        <w:color w:val="4B5563"/>
        <w:sz w:val="17"/>
      </w:rPr>
      <w:instrText>PAGE</w:instrText>
    </w:r>
    <w:r>
      <w:rPr>
        <w:color w:val="4B5563"/>
        <w:sz w:val="17"/>
      </w:rPr>
      <w:fldChar w:fldCharType="separate"/>
    </w:r>
    <w:r>
      <w:rPr>
        <w:color w:val="4B5563"/>
        <w:sz w:val="17"/>
      </w:rPr>
      <w:t>1</w:t>
    </w:r>
    <w:r>
      <w:rPr>
        <w:color w:val="4B5563"/>
        <w:sz w:val="17"/>
      </w:rPr>
      <w:fldChar w:fldCharType="end"/>
    </w:r>
    <w:r>
      <w:rPr>
        <w:color w:val="4B5563"/>
        <w:sz w:val="16"/>
      </w:rPr>
      <w:t xml:space="preserve"> </w:t>
    </w:r>
    <w:r>
      <w:rPr>
        <w:color w:val="4B5563"/>
        <w:sz w:val="16"/>
        <w:lang w:bidi="th-TH"/>
      </w:rPr>
      <w:t>จาก</w:t>
    </w:r>
    <w:r>
      <w:rPr>
        <w:color w:val="4B5563"/>
        <w:sz w:val="16"/>
      </w:rPr>
      <w:t xml:space="preserve"> </w:t>
    </w:r>
    <w:r>
      <w:rPr>
        <w:color w:val="4B5563"/>
        <w:sz w:val="17"/>
      </w:rPr>
      <w:fldChar w:fldCharType="begin"/>
    </w:r>
    <w:r>
      <w:rPr>
        <w:color w:val="4B5563"/>
        <w:sz w:val="17"/>
      </w:rPr>
      <w:instrText>NUMPAGES</w:instrText>
    </w:r>
    <w:r>
      <w:rPr>
        <w:color w:val="4B5563"/>
        <w:sz w:val="17"/>
      </w:rPr>
      <w:fldChar w:fldCharType="separate"/>
    </w:r>
    <w:r>
      <w:rPr>
        <w:color w:val="4B5563"/>
        <w:sz w:val="17"/>
      </w:rPr>
      <w:t>1</w:t>
    </w:r>
    <w:r>
      <w:rPr>
        <w:color w:val="4B5563"/>
        <w:sz w:val="17"/>
      </w:rPr>
      <w:fldChar w:fldCharType="end"/>
    </w:r>
    <w:r>
      <w:rPr>
        <w:color w:val="8A8076"/>
        <w:sz w:val="14"/>
      </w:rPr>
      <w:t xml:space="preserve">  ·  spsolutioncenter.com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B5AD" w14:textId="77777777" w:rsidR="00C12293" w:rsidRDefault="00000000">
    <w:pPr>
      <w:pStyle w:val="Footer"/>
      <w:pBdr>
        <w:bottom w:val="single" w:sz="4" w:space="1" w:color="D9E2E8"/>
      </w:pBdr>
      <w:spacing w:before="60"/>
      <w:jc w:val="center"/>
    </w:pPr>
    <w:r>
      <w:rPr>
        <w:color w:val="4B5563"/>
        <w:sz w:val="16"/>
      </w:rPr>
      <w:t xml:space="preserve">FSM-01 | </w:t>
    </w:r>
    <w:r>
      <w:rPr>
        <w:color w:val="4B5563"/>
        <w:sz w:val="16"/>
        <w:lang w:bidi="th-TH"/>
      </w:rPr>
      <w:t>ร่างเพื่อทบทวน</w:t>
    </w:r>
    <w:r>
      <w:rPr>
        <w:color w:val="4B5563"/>
        <w:sz w:val="16"/>
      </w:rPr>
      <w:t xml:space="preserve"> | </w:t>
    </w:r>
    <w:r>
      <w:rPr>
        <w:color w:val="4B5563"/>
        <w:sz w:val="16"/>
        <w:lang w:bidi="th-TH"/>
      </w:rPr>
      <w:t>หน้า</w:t>
    </w:r>
    <w:r>
      <w:rPr>
        <w:color w:val="4B5563"/>
        <w:sz w:val="16"/>
      </w:rPr>
      <w:t xml:space="preserve"> </w:t>
    </w:r>
    <w:r>
      <w:rPr>
        <w:color w:val="4B5563"/>
        <w:sz w:val="17"/>
      </w:rPr>
      <w:fldChar w:fldCharType="begin"/>
    </w:r>
    <w:r>
      <w:rPr>
        <w:color w:val="4B5563"/>
        <w:sz w:val="17"/>
      </w:rPr>
      <w:instrText>PAGE</w:instrText>
    </w:r>
    <w:r>
      <w:rPr>
        <w:color w:val="4B5563"/>
        <w:sz w:val="17"/>
      </w:rPr>
      <w:fldChar w:fldCharType="separate"/>
    </w:r>
    <w:r>
      <w:rPr>
        <w:color w:val="4B5563"/>
        <w:sz w:val="17"/>
      </w:rPr>
      <w:t>1</w:t>
    </w:r>
    <w:r>
      <w:rPr>
        <w:color w:val="4B5563"/>
        <w:sz w:val="17"/>
      </w:rPr>
      <w:fldChar w:fldCharType="end"/>
    </w:r>
    <w:r>
      <w:rPr>
        <w:color w:val="4B5563"/>
        <w:sz w:val="16"/>
      </w:rPr>
      <w:t xml:space="preserve"> </w:t>
    </w:r>
    <w:r>
      <w:rPr>
        <w:color w:val="4B5563"/>
        <w:sz w:val="16"/>
        <w:lang w:bidi="th-TH"/>
      </w:rPr>
      <w:t>จาก</w:t>
    </w:r>
    <w:r>
      <w:rPr>
        <w:color w:val="4B5563"/>
        <w:sz w:val="16"/>
      </w:rPr>
      <w:t xml:space="preserve"> </w:t>
    </w:r>
    <w:r>
      <w:rPr>
        <w:color w:val="4B5563"/>
        <w:sz w:val="17"/>
      </w:rPr>
      <w:fldChar w:fldCharType="begin"/>
    </w:r>
    <w:r>
      <w:rPr>
        <w:color w:val="4B5563"/>
        <w:sz w:val="17"/>
      </w:rPr>
      <w:instrText>NUMPAGES</w:instrText>
    </w:r>
    <w:r>
      <w:rPr>
        <w:color w:val="4B5563"/>
        <w:sz w:val="17"/>
      </w:rPr>
      <w:fldChar w:fldCharType="separate"/>
    </w:r>
    <w:r>
      <w:rPr>
        <w:color w:val="4B5563"/>
        <w:sz w:val="17"/>
      </w:rPr>
      <w:t>1</w:t>
    </w:r>
    <w:r>
      <w:rPr>
        <w:color w:val="4B5563"/>
        <w:sz w:val="17"/>
      </w:rPr>
      <w:fldChar w:fldCharType="end"/>
    </w:r>
    <w:r>
      <w:rPr>
        <w:color w:val="8A8076"/>
        <w:sz w:val="14"/>
      </w:rPr>
      <w:t xml:space="preserve">  ·  spsolutioncenter.com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B86D1" w14:textId="77777777" w:rsidR="00C12293" w:rsidRDefault="00000000">
    <w:pPr>
      <w:pStyle w:val="Footer"/>
      <w:pBdr>
        <w:bottom w:val="single" w:sz="4" w:space="1" w:color="D9E2E8"/>
      </w:pBdr>
      <w:spacing w:before="60"/>
      <w:jc w:val="center"/>
    </w:pPr>
    <w:r>
      <w:rPr>
        <w:color w:val="4B5563"/>
        <w:sz w:val="16"/>
      </w:rPr>
      <w:t xml:space="preserve">FSM-01 | </w:t>
    </w:r>
    <w:r>
      <w:rPr>
        <w:color w:val="4B5563"/>
        <w:sz w:val="16"/>
        <w:lang w:bidi="th-TH"/>
      </w:rPr>
      <w:t>ร่างเพื่อทบทวน</w:t>
    </w:r>
    <w:r>
      <w:rPr>
        <w:color w:val="4B5563"/>
        <w:sz w:val="16"/>
      </w:rPr>
      <w:t xml:space="preserve"> | </w:t>
    </w:r>
    <w:r>
      <w:rPr>
        <w:color w:val="4B5563"/>
        <w:sz w:val="16"/>
        <w:lang w:bidi="th-TH"/>
      </w:rPr>
      <w:t>หน้า</w:t>
    </w:r>
    <w:r>
      <w:rPr>
        <w:color w:val="4B5563"/>
        <w:sz w:val="16"/>
      </w:rPr>
      <w:t xml:space="preserve"> </w:t>
    </w:r>
    <w:r>
      <w:rPr>
        <w:color w:val="4B5563"/>
        <w:sz w:val="17"/>
      </w:rPr>
      <w:fldChar w:fldCharType="begin"/>
    </w:r>
    <w:r>
      <w:rPr>
        <w:color w:val="4B5563"/>
        <w:sz w:val="17"/>
      </w:rPr>
      <w:instrText>PAGE</w:instrText>
    </w:r>
    <w:r>
      <w:rPr>
        <w:color w:val="4B5563"/>
        <w:sz w:val="17"/>
      </w:rPr>
      <w:fldChar w:fldCharType="separate"/>
    </w:r>
    <w:r>
      <w:rPr>
        <w:color w:val="4B5563"/>
        <w:sz w:val="17"/>
      </w:rPr>
      <w:t>1</w:t>
    </w:r>
    <w:r>
      <w:rPr>
        <w:color w:val="4B5563"/>
        <w:sz w:val="17"/>
      </w:rPr>
      <w:fldChar w:fldCharType="end"/>
    </w:r>
    <w:r>
      <w:rPr>
        <w:color w:val="4B5563"/>
        <w:sz w:val="16"/>
      </w:rPr>
      <w:t xml:space="preserve"> </w:t>
    </w:r>
    <w:r>
      <w:rPr>
        <w:color w:val="4B5563"/>
        <w:sz w:val="16"/>
        <w:lang w:bidi="th-TH"/>
      </w:rPr>
      <w:t>จาก</w:t>
    </w:r>
    <w:r>
      <w:rPr>
        <w:color w:val="4B5563"/>
        <w:sz w:val="16"/>
      </w:rPr>
      <w:t xml:space="preserve"> </w:t>
    </w:r>
    <w:r>
      <w:rPr>
        <w:color w:val="4B5563"/>
        <w:sz w:val="17"/>
      </w:rPr>
      <w:fldChar w:fldCharType="begin"/>
    </w:r>
    <w:r>
      <w:rPr>
        <w:color w:val="4B5563"/>
        <w:sz w:val="17"/>
      </w:rPr>
      <w:instrText>NUMPAGES</w:instrText>
    </w:r>
    <w:r>
      <w:rPr>
        <w:color w:val="4B5563"/>
        <w:sz w:val="17"/>
      </w:rPr>
      <w:fldChar w:fldCharType="separate"/>
    </w:r>
    <w:r>
      <w:rPr>
        <w:color w:val="4B5563"/>
        <w:sz w:val="17"/>
      </w:rPr>
      <w:t>1</w:t>
    </w:r>
    <w:r>
      <w:rPr>
        <w:color w:val="4B5563"/>
        <w:sz w:val="17"/>
      </w:rPr>
      <w:fldChar w:fldCharType="end"/>
    </w:r>
    <w:r>
      <w:rPr>
        <w:color w:val="8A8076"/>
        <w:sz w:val="14"/>
      </w:rPr>
      <w:t xml:space="preserve">  ·  spsolutioncenter.com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56A4C" w14:textId="77777777" w:rsidR="00C12293" w:rsidRDefault="00000000">
    <w:pPr>
      <w:pStyle w:val="Footer"/>
      <w:pBdr>
        <w:bottom w:val="single" w:sz="4" w:space="1" w:color="D9E2E8"/>
      </w:pBdr>
      <w:spacing w:before="60"/>
      <w:jc w:val="center"/>
    </w:pPr>
    <w:r>
      <w:rPr>
        <w:color w:val="4B5563"/>
        <w:sz w:val="16"/>
      </w:rPr>
      <w:t xml:space="preserve">FSM-01 | </w:t>
    </w:r>
    <w:r>
      <w:rPr>
        <w:color w:val="4B5563"/>
        <w:sz w:val="16"/>
        <w:lang w:bidi="th-TH"/>
      </w:rPr>
      <w:t>ร่างเพื่อทบทวน</w:t>
    </w:r>
    <w:r>
      <w:rPr>
        <w:color w:val="4B5563"/>
        <w:sz w:val="16"/>
      </w:rPr>
      <w:t xml:space="preserve"> | </w:t>
    </w:r>
    <w:r>
      <w:rPr>
        <w:color w:val="4B5563"/>
        <w:sz w:val="16"/>
        <w:lang w:bidi="th-TH"/>
      </w:rPr>
      <w:t>หน้า</w:t>
    </w:r>
    <w:r>
      <w:rPr>
        <w:color w:val="4B5563"/>
        <w:sz w:val="16"/>
      </w:rPr>
      <w:t xml:space="preserve"> </w:t>
    </w:r>
    <w:r>
      <w:rPr>
        <w:color w:val="4B5563"/>
        <w:sz w:val="17"/>
      </w:rPr>
      <w:fldChar w:fldCharType="begin"/>
    </w:r>
    <w:r>
      <w:rPr>
        <w:color w:val="4B5563"/>
        <w:sz w:val="17"/>
      </w:rPr>
      <w:instrText>PAGE</w:instrText>
    </w:r>
    <w:r>
      <w:rPr>
        <w:color w:val="4B5563"/>
        <w:sz w:val="17"/>
      </w:rPr>
      <w:fldChar w:fldCharType="separate"/>
    </w:r>
    <w:r>
      <w:rPr>
        <w:color w:val="4B5563"/>
        <w:sz w:val="17"/>
      </w:rPr>
      <w:t>1</w:t>
    </w:r>
    <w:r>
      <w:rPr>
        <w:color w:val="4B5563"/>
        <w:sz w:val="17"/>
      </w:rPr>
      <w:fldChar w:fldCharType="end"/>
    </w:r>
    <w:r>
      <w:rPr>
        <w:color w:val="4B5563"/>
        <w:sz w:val="16"/>
      </w:rPr>
      <w:t xml:space="preserve"> </w:t>
    </w:r>
    <w:r>
      <w:rPr>
        <w:color w:val="4B5563"/>
        <w:sz w:val="16"/>
        <w:lang w:bidi="th-TH"/>
      </w:rPr>
      <w:t>จาก</w:t>
    </w:r>
    <w:r>
      <w:rPr>
        <w:color w:val="4B5563"/>
        <w:sz w:val="16"/>
      </w:rPr>
      <w:t xml:space="preserve"> </w:t>
    </w:r>
    <w:r>
      <w:rPr>
        <w:color w:val="4B5563"/>
        <w:sz w:val="17"/>
      </w:rPr>
      <w:fldChar w:fldCharType="begin"/>
    </w:r>
    <w:r>
      <w:rPr>
        <w:color w:val="4B5563"/>
        <w:sz w:val="17"/>
      </w:rPr>
      <w:instrText>NUMPAGES</w:instrText>
    </w:r>
    <w:r>
      <w:rPr>
        <w:color w:val="4B5563"/>
        <w:sz w:val="17"/>
      </w:rPr>
      <w:fldChar w:fldCharType="separate"/>
    </w:r>
    <w:r>
      <w:rPr>
        <w:color w:val="4B5563"/>
        <w:sz w:val="17"/>
      </w:rPr>
      <w:t>1</w:t>
    </w:r>
    <w:r>
      <w:rPr>
        <w:color w:val="4B5563"/>
        <w:sz w:val="17"/>
      </w:rPr>
      <w:fldChar w:fldCharType="end"/>
    </w:r>
    <w:r>
      <w:rPr>
        <w:color w:val="8A8076"/>
        <w:sz w:val="14"/>
      </w:rPr>
      <w:t xml:space="preserve">  ·  spsolutioncenter.com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8C665" w14:textId="77777777" w:rsidR="001F6808" w:rsidRDefault="001F6808">
      <w:pPr>
        <w:spacing w:after="0" w:line="240" w:lineRule="auto"/>
      </w:pPr>
      <w:r>
        <w:separator/>
      </w:r>
    </w:p>
  </w:footnote>
  <w:footnote w:type="continuationSeparator" w:id="0">
    <w:p w14:paraId="5F4D2266" w14:textId="77777777" w:rsidR="001F6808" w:rsidRDefault="001F6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25BF" w14:textId="77777777" w:rsidR="00C12293" w:rsidRDefault="00C12293">
    <w:pPr>
      <w:pStyle w:val="Header"/>
      <w:spacing w:before="0" w:after="60"/>
      <w:jc w:val="left"/>
    </w:pPr>
    <w:r>
      <w:drawing>
        <wp:inline xmlns:a="http://schemas.openxmlformats.org/drawingml/2006/main" xmlns:pic="http://schemas.openxmlformats.org/drawingml/2006/picture">
          <wp:extent cx="205127" cy="2377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ert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127" cy="237744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8A8076"/>
        <w:sz w:val="14"/>
      </w:rPr>
      <w:t xml:space="preserve">   ตัวอย่างเอกสารจาก SP Solution Center · spsolutioncenter.com</w:t>
    </w:r>
  </w:p>
  <w:p w14:paraId="7CE225BF" w14:textId="77777777" w:rsidR="00C12293" w:rsidRDefault="00C12293">
    <w:pPr>
      <w:pStyle w:val="Header"/>
    </w:pPr>
  </w:p>
  <w:tbl>
    <w:tblPr>
      <w:tblW w:w="9978" w:type="dxa"/>
      <w:tblLayout w:type="fixed"/>
      <w:tblLook w:val="04A0" w:firstRow="1" w:lastRow="0" w:firstColumn="1" w:lastColumn="0" w:noHBand="0" w:noVBand="1"/>
    </w:tblPr>
    <w:tblGrid>
      <w:gridCol w:w="2993"/>
      <w:gridCol w:w="4490"/>
      <w:gridCol w:w="2495"/>
    </w:tblGrid>
    <w:tr w:rsidR="00C12293" w14:paraId="2F56C319" w14:textId="77777777">
      <w:tc>
        <w:tcPr>
          <w:tcW w:w="2993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0ACF177C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FFFFFF"/>
              <w:sz w:val="15"/>
              <w:lang w:bidi="th-TH"/>
            </w:rPr>
            <w:t>บริษัท</w:t>
          </w:r>
          <w:proofErr w:type="spellEnd"/>
          <w:r>
            <w:rPr>
              <w:b/>
              <w:color w:val="FFFFFF"/>
              <w:sz w:val="15"/>
            </w:rPr>
            <w:t>: [</w:t>
          </w:r>
          <w:proofErr w:type="spellStart"/>
          <w:r>
            <w:rPr>
              <w:b/>
              <w:color w:val="FFFFFF"/>
              <w:sz w:val="15"/>
              <w:lang w:bidi="th-TH"/>
            </w:rPr>
            <w:t>รอระบุชื่อบริษัท</w:t>
          </w:r>
          <w:proofErr w:type="spellEnd"/>
          <w:r>
            <w:rPr>
              <w:b/>
              <w:color w:val="FFFFFF"/>
              <w:sz w:val="15"/>
            </w:rPr>
            <w:t>]</w:t>
          </w:r>
        </w:p>
      </w:tc>
      <w:tc>
        <w:tcPr>
          <w:tcW w:w="4490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45C4B6B4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FFFFFF"/>
              <w:sz w:val="15"/>
              <w:lang w:bidi="th-TH"/>
            </w:rPr>
            <w:t>คู่มือระบบการจัดการความปลอดภัยอาหาร</w:t>
          </w:r>
          <w:proofErr w:type="spellEnd"/>
        </w:p>
      </w:tc>
      <w:tc>
        <w:tcPr>
          <w:tcW w:w="2495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26A1FC3F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FFFFFF"/>
              <w:sz w:val="15"/>
            </w:rPr>
            <w:t>รหัส</w:t>
          </w:r>
          <w:proofErr w:type="spellEnd"/>
          <w:r>
            <w:rPr>
              <w:b/>
              <w:color w:val="FFFFFF"/>
              <w:sz w:val="15"/>
            </w:rPr>
            <w:t>: FSM-01</w:t>
          </w:r>
        </w:p>
      </w:tc>
    </w:tr>
    <w:tr w:rsidR="00C12293" w14:paraId="124207E0" w14:textId="77777777">
      <w:tc>
        <w:tcPr>
          <w:tcW w:w="2993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2E875120" w14:textId="77777777" w:rsidR="00C12293" w:rsidRDefault="00000000">
          <w:pPr>
            <w:spacing w:after="0"/>
            <w:jc w:val="center"/>
          </w:pPr>
          <w:r>
            <w:rPr>
              <w:b/>
              <w:color w:val="17365D"/>
              <w:sz w:val="15"/>
            </w:rPr>
            <w:t>FSSC 22000 Version 7</w:t>
          </w:r>
        </w:p>
      </w:tc>
      <w:tc>
        <w:tcPr>
          <w:tcW w:w="4490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18401790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17365D"/>
              <w:sz w:val="15"/>
            </w:rPr>
            <w:t>ฉบับแก้ไข</w:t>
          </w:r>
          <w:proofErr w:type="spellEnd"/>
          <w:r>
            <w:rPr>
              <w:b/>
              <w:color w:val="17365D"/>
              <w:sz w:val="15"/>
            </w:rPr>
            <w:t>: 00</w:t>
          </w:r>
        </w:p>
      </w:tc>
      <w:tc>
        <w:tcPr>
          <w:tcW w:w="2495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6DD4A81B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17365D"/>
              <w:sz w:val="15"/>
            </w:rPr>
            <w:t>สถานะ</w:t>
          </w:r>
          <w:proofErr w:type="spellEnd"/>
          <w:r>
            <w:rPr>
              <w:b/>
              <w:color w:val="17365D"/>
              <w:sz w:val="15"/>
            </w:rPr>
            <w:t xml:space="preserve">: </w:t>
          </w:r>
          <w:proofErr w:type="spellStart"/>
          <w:r>
            <w:rPr>
              <w:b/>
              <w:color w:val="17365D"/>
              <w:sz w:val="15"/>
            </w:rPr>
            <w:t>ร่างเพื่อทบทวน</w:t>
          </w:r>
          <w:proofErr w:type="spellEnd"/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7E093" w14:textId="77777777" w:rsidR="00C12293" w:rsidRDefault="00C12293">
    <w:pPr>
      <w:pStyle w:val="Header"/>
      <w:spacing w:before="0" w:after="60"/>
      <w:jc w:val="left"/>
    </w:pPr>
    <w:r>
      <w:drawing>
        <wp:inline xmlns:a="http://schemas.openxmlformats.org/drawingml/2006/main" xmlns:pic="http://schemas.openxmlformats.org/drawingml/2006/picture">
          <wp:extent cx="205127" cy="2377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ert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127" cy="237744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8A8076"/>
        <w:sz w:val="14"/>
      </w:rPr>
      <w:t xml:space="preserve">   ตัวอย่างเอกสารจาก SP Solution Center · spsolutioncenter.com</w:t>
    </w:r>
  </w:p>
  <w:p w14:paraId="39B7E093" w14:textId="77777777" w:rsidR="00C12293" w:rsidRDefault="00C12293">
    <w:pPr>
      <w:pStyle w:val="Header"/>
    </w:pPr>
  </w:p>
  <w:tbl>
    <w:tblPr>
      <w:tblW w:w="14910" w:type="dxa"/>
      <w:tblLayout w:type="fixed"/>
      <w:tblLook w:val="04A0" w:firstRow="1" w:lastRow="0" w:firstColumn="1" w:lastColumn="0" w:noHBand="0" w:noVBand="1"/>
    </w:tblPr>
    <w:tblGrid>
      <w:gridCol w:w="4473"/>
      <w:gridCol w:w="6709"/>
      <w:gridCol w:w="3728"/>
    </w:tblGrid>
    <w:tr w:rsidR="00C12293" w14:paraId="5CCD23FC" w14:textId="77777777">
      <w:tc>
        <w:tcPr>
          <w:tcW w:w="4473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5E2F304E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FFFFFF"/>
              <w:sz w:val="15"/>
              <w:lang w:bidi="th-TH"/>
            </w:rPr>
            <w:t>บริษัท</w:t>
          </w:r>
          <w:proofErr w:type="spellEnd"/>
          <w:r>
            <w:rPr>
              <w:b/>
              <w:color w:val="FFFFFF"/>
              <w:sz w:val="15"/>
            </w:rPr>
            <w:t>: [</w:t>
          </w:r>
          <w:proofErr w:type="spellStart"/>
          <w:r>
            <w:rPr>
              <w:b/>
              <w:color w:val="FFFFFF"/>
              <w:sz w:val="15"/>
              <w:lang w:bidi="th-TH"/>
            </w:rPr>
            <w:t>รอระบุชื่อบริษัท</w:t>
          </w:r>
          <w:proofErr w:type="spellEnd"/>
          <w:r>
            <w:rPr>
              <w:b/>
              <w:color w:val="FFFFFF"/>
              <w:sz w:val="15"/>
            </w:rPr>
            <w:t>]</w:t>
          </w:r>
        </w:p>
      </w:tc>
      <w:tc>
        <w:tcPr>
          <w:tcW w:w="6709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535D166C" w14:textId="77777777" w:rsidR="00C12293" w:rsidRDefault="00000000">
          <w:pPr>
            <w:spacing w:after="0"/>
            <w:jc w:val="center"/>
          </w:pPr>
          <w:r>
            <w:rPr>
              <w:b/>
              <w:color w:val="FFFFFF"/>
              <w:sz w:val="15"/>
              <w:lang w:bidi="th-TH"/>
            </w:rPr>
            <w:t>คู่มือระบบการจัดการความปลอดภัยอาหาร</w:t>
          </w:r>
        </w:p>
      </w:tc>
      <w:tc>
        <w:tcPr>
          <w:tcW w:w="3728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35321144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FFFFFF"/>
              <w:sz w:val="15"/>
            </w:rPr>
            <w:t>รหัส</w:t>
          </w:r>
          <w:proofErr w:type="spellEnd"/>
          <w:r>
            <w:rPr>
              <w:b/>
              <w:color w:val="FFFFFF"/>
              <w:sz w:val="15"/>
            </w:rPr>
            <w:t>: FSM-01</w:t>
          </w:r>
        </w:p>
      </w:tc>
    </w:tr>
    <w:tr w:rsidR="00C12293" w14:paraId="721C00F1" w14:textId="77777777">
      <w:tc>
        <w:tcPr>
          <w:tcW w:w="4473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44EA62EC" w14:textId="77777777" w:rsidR="00C12293" w:rsidRDefault="00000000">
          <w:pPr>
            <w:spacing w:after="0"/>
            <w:jc w:val="center"/>
          </w:pPr>
          <w:r>
            <w:rPr>
              <w:b/>
              <w:color w:val="17365D"/>
              <w:sz w:val="15"/>
            </w:rPr>
            <w:t>FSSC 22000 Version 7</w:t>
          </w:r>
        </w:p>
      </w:tc>
      <w:tc>
        <w:tcPr>
          <w:tcW w:w="6709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6EE1D28C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17365D"/>
              <w:sz w:val="15"/>
            </w:rPr>
            <w:t>ฉบับแก้ไข</w:t>
          </w:r>
          <w:proofErr w:type="spellEnd"/>
          <w:r>
            <w:rPr>
              <w:b/>
              <w:color w:val="17365D"/>
              <w:sz w:val="15"/>
            </w:rPr>
            <w:t>: 00</w:t>
          </w:r>
        </w:p>
      </w:tc>
      <w:tc>
        <w:tcPr>
          <w:tcW w:w="3728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68572464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17365D"/>
              <w:sz w:val="15"/>
            </w:rPr>
            <w:t>สถานะ</w:t>
          </w:r>
          <w:proofErr w:type="spellEnd"/>
          <w:r>
            <w:rPr>
              <w:b/>
              <w:color w:val="17365D"/>
              <w:sz w:val="15"/>
            </w:rPr>
            <w:t xml:space="preserve">: </w:t>
          </w:r>
          <w:proofErr w:type="spellStart"/>
          <w:r>
            <w:rPr>
              <w:b/>
              <w:color w:val="17365D"/>
              <w:sz w:val="15"/>
            </w:rPr>
            <w:t>ร่างเพื่อทบทวน</w:t>
          </w:r>
          <w:proofErr w:type="spellEnd"/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25CC3" w14:textId="77777777" w:rsidR="00C12293" w:rsidRDefault="00C12293">
    <w:pPr>
      <w:pStyle w:val="Header"/>
      <w:spacing w:before="0" w:after="60"/>
      <w:jc w:val="left"/>
    </w:pPr>
    <w:r>
      <w:drawing>
        <wp:inline xmlns:a="http://schemas.openxmlformats.org/drawingml/2006/main" xmlns:pic="http://schemas.openxmlformats.org/drawingml/2006/picture">
          <wp:extent cx="205127" cy="2377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ert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127" cy="237744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8A8076"/>
        <w:sz w:val="14"/>
      </w:rPr>
      <w:t xml:space="preserve">   ตัวอย่างเอกสารจาก SP Solution Center · spsolutioncenter.com</w:t>
    </w:r>
  </w:p>
  <w:p w14:paraId="22C25CC3" w14:textId="77777777" w:rsidR="00C12293" w:rsidRDefault="00C12293">
    <w:pPr>
      <w:pStyle w:val="Header"/>
    </w:pPr>
  </w:p>
  <w:tbl>
    <w:tblPr>
      <w:tblW w:w="9978" w:type="dxa"/>
      <w:tblLayout w:type="fixed"/>
      <w:tblLook w:val="04A0" w:firstRow="1" w:lastRow="0" w:firstColumn="1" w:lastColumn="0" w:noHBand="0" w:noVBand="1"/>
    </w:tblPr>
    <w:tblGrid>
      <w:gridCol w:w="2993"/>
      <w:gridCol w:w="4490"/>
      <w:gridCol w:w="2495"/>
    </w:tblGrid>
    <w:tr w:rsidR="00C12293" w14:paraId="419AB451" w14:textId="77777777">
      <w:tc>
        <w:tcPr>
          <w:tcW w:w="2993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156D66C8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FFFFFF"/>
              <w:sz w:val="15"/>
              <w:lang w:bidi="th-TH"/>
            </w:rPr>
            <w:t>บริษัท</w:t>
          </w:r>
          <w:proofErr w:type="spellEnd"/>
          <w:r>
            <w:rPr>
              <w:b/>
              <w:color w:val="FFFFFF"/>
              <w:sz w:val="15"/>
            </w:rPr>
            <w:t>: [</w:t>
          </w:r>
          <w:proofErr w:type="spellStart"/>
          <w:r>
            <w:rPr>
              <w:b/>
              <w:color w:val="FFFFFF"/>
              <w:sz w:val="15"/>
              <w:lang w:bidi="th-TH"/>
            </w:rPr>
            <w:t>รอระบุชื่อบริษัท</w:t>
          </w:r>
          <w:proofErr w:type="spellEnd"/>
          <w:r>
            <w:rPr>
              <w:b/>
              <w:color w:val="FFFFFF"/>
              <w:sz w:val="15"/>
            </w:rPr>
            <w:t>]</w:t>
          </w:r>
        </w:p>
      </w:tc>
      <w:tc>
        <w:tcPr>
          <w:tcW w:w="4490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210CB424" w14:textId="77777777" w:rsidR="00C12293" w:rsidRDefault="00000000">
          <w:pPr>
            <w:spacing w:after="0"/>
            <w:jc w:val="center"/>
          </w:pPr>
          <w:r>
            <w:rPr>
              <w:b/>
              <w:color w:val="FFFFFF"/>
              <w:sz w:val="15"/>
              <w:lang w:bidi="th-TH"/>
            </w:rPr>
            <w:t>คู่มือระบบการจัดการความปลอดภัยอาหาร</w:t>
          </w:r>
        </w:p>
      </w:tc>
      <w:tc>
        <w:tcPr>
          <w:tcW w:w="2495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7F67865E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FFFFFF"/>
              <w:sz w:val="15"/>
            </w:rPr>
            <w:t>รหัส</w:t>
          </w:r>
          <w:proofErr w:type="spellEnd"/>
          <w:r>
            <w:rPr>
              <w:b/>
              <w:color w:val="FFFFFF"/>
              <w:sz w:val="15"/>
            </w:rPr>
            <w:t>: FSM-01</w:t>
          </w:r>
        </w:p>
      </w:tc>
    </w:tr>
    <w:tr w:rsidR="00C12293" w14:paraId="15C7196A" w14:textId="77777777">
      <w:tc>
        <w:tcPr>
          <w:tcW w:w="2993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67045E1E" w14:textId="77777777" w:rsidR="00C12293" w:rsidRDefault="00000000">
          <w:pPr>
            <w:spacing w:after="0"/>
            <w:jc w:val="center"/>
          </w:pPr>
          <w:r>
            <w:rPr>
              <w:b/>
              <w:color w:val="17365D"/>
              <w:sz w:val="15"/>
            </w:rPr>
            <w:t>FSSC 22000 Version 7</w:t>
          </w:r>
        </w:p>
      </w:tc>
      <w:tc>
        <w:tcPr>
          <w:tcW w:w="4490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2D9B84CF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17365D"/>
              <w:sz w:val="15"/>
            </w:rPr>
            <w:t>ฉบับแก้ไข</w:t>
          </w:r>
          <w:proofErr w:type="spellEnd"/>
          <w:r>
            <w:rPr>
              <w:b/>
              <w:color w:val="17365D"/>
              <w:sz w:val="15"/>
            </w:rPr>
            <w:t>: 00</w:t>
          </w:r>
        </w:p>
      </w:tc>
      <w:tc>
        <w:tcPr>
          <w:tcW w:w="2495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4242BFDB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17365D"/>
              <w:sz w:val="15"/>
            </w:rPr>
            <w:t>สถานะ</w:t>
          </w:r>
          <w:proofErr w:type="spellEnd"/>
          <w:r>
            <w:rPr>
              <w:b/>
              <w:color w:val="17365D"/>
              <w:sz w:val="15"/>
            </w:rPr>
            <w:t xml:space="preserve">: </w:t>
          </w:r>
          <w:proofErr w:type="spellStart"/>
          <w:r>
            <w:rPr>
              <w:b/>
              <w:color w:val="17365D"/>
              <w:sz w:val="15"/>
            </w:rPr>
            <w:t>ร่างเพื่อทบทวน</w:t>
          </w:r>
          <w:proofErr w:type="spellEnd"/>
        </w:p>
      </w:tc>
    </w:tr>
  </w:tbl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DC54A" w14:textId="77777777" w:rsidR="00C12293" w:rsidRDefault="00C12293">
    <w:pPr>
      <w:pStyle w:val="Header"/>
      <w:spacing w:before="0" w:after="60"/>
      <w:jc w:val="left"/>
    </w:pPr>
    <w:r>
      <w:drawing>
        <wp:inline xmlns:a="http://schemas.openxmlformats.org/drawingml/2006/main" xmlns:pic="http://schemas.openxmlformats.org/drawingml/2006/picture">
          <wp:extent cx="205127" cy="2377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ert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127" cy="237744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8A8076"/>
        <w:sz w:val="14"/>
      </w:rPr>
      <w:t xml:space="preserve">   ตัวอย่างเอกสารจาก SP Solution Center · spsolutioncenter.com</w:t>
    </w:r>
  </w:p>
  <w:p w14:paraId="5CBDC54A" w14:textId="77777777" w:rsidR="00C12293" w:rsidRDefault="00C12293">
    <w:pPr>
      <w:pStyle w:val="Header"/>
    </w:pPr>
  </w:p>
  <w:tbl>
    <w:tblPr>
      <w:tblW w:w="14910" w:type="dxa"/>
      <w:tblLayout w:type="fixed"/>
      <w:tblLook w:val="04A0" w:firstRow="1" w:lastRow="0" w:firstColumn="1" w:lastColumn="0" w:noHBand="0" w:noVBand="1"/>
    </w:tblPr>
    <w:tblGrid>
      <w:gridCol w:w="4473"/>
      <w:gridCol w:w="6709"/>
      <w:gridCol w:w="3728"/>
    </w:tblGrid>
    <w:tr w:rsidR="00C12293" w14:paraId="73D28E17" w14:textId="77777777">
      <w:tc>
        <w:tcPr>
          <w:tcW w:w="4473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77467C8C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FFFFFF"/>
              <w:sz w:val="15"/>
              <w:lang w:bidi="th-TH"/>
            </w:rPr>
            <w:t>บริษัท</w:t>
          </w:r>
          <w:proofErr w:type="spellEnd"/>
          <w:r>
            <w:rPr>
              <w:b/>
              <w:color w:val="FFFFFF"/>
              <w:sz w:val="15"/>
            </w:rPr>
            <w:t>: [</w:t>
          </w:r>
          <w:proofErr w:type="spellStart"/>
          <w:r>
            <w:rPr>
              <w:b/>
              <w:color w:val="FFFFFF"/>
              <w:sz w:val="15"/>
              <w:lang w:bidi="th-TH"/>
            </w:rPr>
            <w:t>รอระบุชื่อบริษัท</w:t>
          </w:r>
          <w:proofErr w:type="spellEnd"/>
          <w:r>
            <w:rPr>
              <w:b/>
              <w:color w:val="FFFFFF"/>
              <w:sz w:val="15"/>
            </w:rPr>
            <w:t>]</w:t>
          </w:r>
        </w:p>
      </w:tc>
      <w:tc>
        <w:tcPr>
          <w:tcW w:w="6709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662510CD" w14:textId="77777777" w:rsidR="00C12293" w:rsidRDefault="00000000">
          <w:pPr>
            <w:spacing w:after="0"/>
            <w:jc w:val="center"/>
          </w:pPr>
          <w:r>
            <w:rPr>
              <w:b/>
              <w:color w:val="FFFFFF"/>
              <w:sz w:val="15"/>
              <w:lang w:bidi="th-TH"/>
            </w:rPr>
            <w:t>คู่มือระบบการจัดการความปลอดภัยอาหาร</w:t>
          </w:r>
        </w:p>
      </w:tc>
      <w:tc>
        <w:tcPr>
          <w:tcW w:w="3728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370271BF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FFFFFF"/>
              <w:sz w:val="15"/>
            </w:rPr>
            <w:t>รหัส</w:t>
          </w:r>
          <w:proofErr w:type="spellEnd"/>
          <w:r>
            <w:rPr>
              <w:b/>
              <w:color w:val="FFFFFF"/>
              <w:sz w:val="15"/>
            </w:rPr>
            <w:t>: FSM-01</w:t>
          </w:r>
        </w:p>
      </w:tc>
    </w:tr>
    <w:tr w:rsidR="00C12293" w14:paraId="5DB6D98E" w14:textId="77777777">
      <w:tc>
        <w:tcPr>
          <w:tcW w:w="4473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6FA20329" w14:textId="77777777" w:rsidR="00C12293" w:rsidRDefault="00000000">
          <w:pPr>
            <w:spacing w:after="0"/>
            <w:jc w:val="center"/>
          </w:pPr>
          <w:r>
            <w:rPr>
              <w:b/>
              <w:color w:val="17365D"/>
              <w:sz w:val="15"/>
            </w:rPr>
            <w:t>FSSC 22000 Version 7</w:t>
          </w:r>
        </w:p>
      </w:tc>
      <w:tc>
        <w:tcPr>
          <w:tcW w:w="6709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35603102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17365D"/>
              <w:sz w:val="15"/>
            </w:rPr>
            <w:t>ฉบับแก้ไข</w:t>
          </w:r>
          <w:proofErr w:type="spellEnd"/>
          <w:r>
            <w:rPr>
              <w:b/>
              <w:color w:val="17365D"/>
              <w:sz w:val="15"/>
            </w:rPr>
            <w:t>: 00</w:t>
          </w:r>
        </w:p>
      </w:tc>
      <w:tc>
        <w:tcPr>
          <w:tcW w:w="3728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4644EFF8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17365D"/>
              <w:sz w:val="15"/>
            </w:rPr>
            <w:t>สถานะ</w:t>
          </w:r>
          <w:proofErr w:type="spellEnd"/>
          <w:r>
            <w:rPr>
              <w:b/>
              <w:color w:val="17365D"/>
              <w:sz w:val="15"/>
            </w:rPr>
            <w:t xml:space="preserve">: </w:t>
          </w:r>
          <w:proofErr w:type="spellStart"/>
          <w:r>
            <w:rPr>
              <w:b/>
              <w:color w:val="17365D"/>
              <w:sz w:val="15"/>
            </w:rPr>
            <w:t>ร่างเพื่อทบทวน</w:t>
          </w:r>
          <w:proofErr w:type="spellEnd"/>
        </w:p>
      </w:tc>
    </w:tr>
  </w:tbl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162BC" w14:textId="77777777" w:rsidR="00C12293" w:rsidRDefault="00C12293">
    <w:pPr>
      <w:pStyle w:val="Header"/>
      <w:spacing w:before="0" w:after="60"/>
      <w:jc w:val="left"/>
    </w:pPr>
    <w:r>
      <w:drawing>
        <wp:inline xmlns:a="http://schemas.openxmlformats.org/drawingml/2006/main" xmlns:pic="http://schemas.openxmlformats.org/drawingml/2006/picture">
          <wp:extent cx="205127" cy="2377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ert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127" cy="237744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8A8076"/>
        <w:sz w:val="14"/>
      </w:rPr>
      <w:t xml:space="preserve">   ตัวอย่างเอกสารจาก SP Solution Center · spsolutioncenter.com</w:t>
    </w:r>
  </w:p>
  <w:p w14:paraId="587162BC" w14:textId="77777777" w:rsidR="00C12293" w:rsidRDefault="00C12293">
    <w:pPr>
      <w:pStyle w:val="Header"/>
    </w:pPr>
  </w:p>
  <w:tbl>
    <w:tblPr>
      <w:tblW w:w="9978" w:type="dxa"/>
      <w:tblLayout w:type="fixed"/>
      <w:tblLook w:val="04A0" w:firstRow="1" w:lastRow="0" w:firstColumn="1" w:lastColumn="0" w:noHBand="0" w:noVBand="1"/>
    </w:tblPr>
    <w:tblGrid>
      <w:gridCol w:w="2993"/>
      <w:gridCol w:w="4490"/>
      <w:gridCol w:w="2495"/>
    </w:tblGrid>
    <w:tr w:rsidR="00C12293" w14:paraId="16B031E9" w14:textId="77777777">
      <w:tc>
        <w:tcPr>
          <w:tcW w:w="2993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10E5B0FF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FFFFFF"/>
              <w:sz w:val="15"/>
              <w:lang w:bidi="th-TH"/>
            </w:rPr>
            <w:t>บริษัท</w:t>
          </w:r>
          <w:proofErr w:type="spellEnd"/>
          <w:r>
            <w:rPr>
              <w:b/>
              <w:color w:val="FFFFFF"/>
              <w:sz w:val="15"/>
            </w:rPr>
            <w:t>: [</w:t>
          </w:r>
          <w:proofErr w:type="spellStart"/>
          <w:r>
            <w:rPr>
              <w:b/>
              <w:color w:val="FFFFFF"/>
              <w:sz w:val="15"/>
              <w:lang w:bidi="th-TH"/>
            </w:rPr>
            <w:t>รอระบุชื่อบริษัท</w:t>
          </w:r>
          <w:proofErr w:type="spellEnd"/>
          <w:r>
            <w:rPr>
              <w:b/>
              <w:color w:val="FFFFFF"/>
              <w:sz w:val="15"/>
            </w:rPr>
            <w:t>]</w:t>
          </w:r>
        </w:p>
      </w:tc>
      <w:tc>
        <w:tcPr>
          <w:tcW w:w="4490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56C3F34A" w14:textId="77777777" w:rsidR="00C12293" w:rsidRDefault="00000000">
          <w:pPr>
            <w:spacing w:after="0"/>
            <w:jc w:val="center"/>
          </w:pPr>
          <w:r>
            <w:rPr>
              <w:b/>
              <w:color w:val="FFFFFF"/>
              <w:sz w:val="15"/>
              <w:lang w:bidi="th-TH"/>
            </w:rPr>
            <w:t>คู่มือระบบการจัดการความปลอดภัยอาหาร</w:t>
          </w:r>
        </w:p>
      </w:tc>
      <w:tc>
        <w:tcPr>
          <w:tcW w:w="2495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365930C1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FFFFFF"/>
              <w:sz w:val="15"/>
            </w:rPr>
            <w:t>รหัส</w:t>
          </w:r>
          <w:proofErr w:type="spellEnd"/>
          <w:r>
            <w:rPr>
              <w:b/>
              <w:color w:val="FFFFFF"/>
              <w:sz w:val="15"/>
            </w:rPr>
            <w:t>: FSM-01</w:t>
          </w:r>
        </w:p>
      </w:tc>
    </w:tr>
    <w:tr w:rsidR="00C12293" w14:paraId="3E78247A" w14:textId="77777777">
      <w:tc>
        <w:tcPr>
          <w:tcW w:w="2993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00776A4D" w14:textId="77777777" w:rsidR="00C12293" w:rsidRDefault="00000000">
          <w:pPr>
            <w:spacing w:after="0"/>
            <w:jc w:val="center"/>
          </w:pPr>
          <w:r>
            <w:rPr>
              <w:b/>
              <w:color w:val="17365D"/>
              <w:sz w:val="15"/>
            </w:rPr>
            <w:t>FSSC 22000 Version 7</w:t>
          </w:r>
        </w:p>
      </w:tc>
      <w:tc>
        <w:tcPr>
          <w:tcW w:w="4490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0035B75C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17365D"/>
              <w:sz w:val="15"/>
            </w:rPr>
            <w:t>ฉบับแก้ไข</w:t>
          </w:r>
          <w:proofErr w:type="spellEnd"/>
          <w:r>
            <w:rPr>
              <w:b/>
              <w:color w:val="17365D"/>
              <w:sz w:val="15"/>
            </w:rPr>
            <w:t>: 00</w:t>
          </w:r>
        </w:p>
      </w:tc>
      <w:tc>
        <w:tcPr>
          <w:tcW w:w="2495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27C7FE6B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17365D"/>
              <w:sz w:val="15"/>
            </w:rPr>
            <w:t>สถานะ</w:t>
          </w:r>
          <w:proofErr w:type="spellEnd"/>
          <w:r>
            <w:rPr>
              <w:b/>
              <w:color w:val="17365D"/>
              <w:sz w:val="15"/>
            </w:rPr>
            <w:t xml:space="preserve">: </w:t>
          </w:r>
          <w:proofErr w:type="spellStart"/>
          <w:r>
            <w:rPr>
              <w:b/>
              <w:color w:val="17365D"/>
              <w:sz w:val="15"/>
            </w:rPr>
            <w:t>ร่างเพื่อทบทวน</w:t>
          </w:r>
          <w:proofErr w:type="spellEnd"/>
        </w:p>
      </w:tc>
    </w:tr>
  </w:tbl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51E7E" w14:textId="77777777" w:rsidR="00C12293" w:rsidRDefault="00C12293">
    <w:pPr>
      <w:pStyle w:val="Header"/>
      <w:spacing w:before="0" w:after="60"/>
      <w:jc w:val="left"/>
    </w:pPr>
    <w:r>
      <w:drawing>
        <wp:inline xmlns:a="http://schemas.openxmlformats.org/drawingml/2006/main" xmlns:pic="http://schemas.openxmlformats.org/drawingml/2006/picture">
          <wp:extent cx="205127" cy="2377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ert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127" cy="237744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8A8076"/>
        <w:sz w:val="14"/>
      </w:rPr>
      <w:t xml:space="preserve">   ตัวอย่างเอกสารจาก SP Solution Center · spsolutioncenter.com</w:t>
    </w:r>
  </w:p>
  <w:p w14:paraId="4E851E7E" w14:textId="77777777" w:rsidR="00C12293" w:rsidRDefault="00C12293">
    <w:pPr>
      <w:pStyle w:val="Header"/>
    </w:pPr>
  </w:p>
  <w:tbl>
    <w:tblPr>
      <w:tblW w:w="14910" w:type="dxa"/>
      <w:tblLayout w:type="fixed"/>
      <w:tblLook w:val="04A0" w:firstRow="1" w:lastRow="0" w:firstColumn="1" w:lastColumn="0" w:noHBand="0" w:noVBand="1"/>
    </w:tblPr>
    <w:tblGrid>
      <w:gridCol w:w="4473"/>
      <w:gridCol w:w="6709"/>
      <w:gridCol w:w="3728"/>
    </w:tblGrid>
    <w:tr w:rsidR="00C12293" w14:paraId="70CA5987" w14:textId="77777777">
      <w:tc>
        <w:tcPr>
          <w:tcW w:w="4473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63EFA6B5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FFFFFF"/>
              <w:sz w:val="15"/>
              <w:lang w:bidi="th-TH"/>
            </w:rPr>
            <w:t>บริษัท</w:t>
          </w:r>
          <w:proofErr w:type="spellEnd"/>
          <w:r>
            <w:rPr>
              <w:b/>
              <w:color w:val="FFFFFF"/>
              <w:sz w:val="15"/>
            </w:rPr>
            <w:t>: [</w:t>
          </w:r>
          <w:proofErr w:type="spellStart"/>
          <w:r>
            <w:rPr>
              <w:b/>
              <w:color w:val="FFFFFF"/>
              <w:sz w:val="15"/>
              <w:lang w:bidi="th-TH"/>
            </w:rPr>
            <w:t>รอระบุชื่อบริษัท</w:t>
          </w:r>
          <w:proofErr w:type="spellEnd"/>
          <w:r>
            <w:rPr>
              <w:b/>
              <w:color w:val="FFFFFF"/>
              <w:sz w:val="15"/>
            </w:rPr>
            <w:t>]</w:t>
          </w:r>
        </w:p>
      </w:tc>
      <w:tc>
        <w:tcPr>
          <w:tcW w:w="6709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7BDB4CE9" w14:textId="77777777" w:rsidR="00C12293" w:rsidRDefault="00000000">
          <w:pPr>
            <w:spacing w:after="0"/>
            <w:jc w:val="center"/>
          </w:pPr>
          <w:r>
            <w:rPr>
              <w:b/>
              <w:color w:val="FFFFFF"/>
              <w:sz w:val="15"/>
              <w:lang w:bidi="th-TH"/>
            </w:rPr>
            <w:t>คู่มือระบบการจัดการความปลอดภัยอาหาร</w:t>
          </w:r>
        </w:p>
      </w:tc>
      <w:tc>
        <w:tcPr>
          <w:tcW w:w="3728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27227AB6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FFFFFF"/>
              <w:sz w:val="15"/>
            </w:rPr>
            <w:t>รหัส</w:t>
          </w:r>
          <w:proofErr w:type="spellEnd"/>
          <w:r>
            <w:rPr>
              <w:b/>
              <w:color w:val="FFFFFF"/>
              <w:sz w:val="15"/>
            </w:rPr>
            <w:t>: FSM-01</w:t>
          </w:r>
        </w:p>
      </w:tc>
    </w:tr>
    <w:tr w:rsidR="00C12293" w14:paraId="69C2A86C" w14:textId="77777777">
      <w:tc>
        <w:tcPr>
          <w:tcW w:w="4473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1DD97FD7" w14:textId="77777777" w:rsidR="00C12293" w:rsidRDefault="00000000">
          <w:pPr>
            <w:spacing w:after="0"/>
            <w:jc w:val="center"/>
          </w:pPr>
          <w:r>
            <w:rPr>
              <w:b/>
              <w:color w:val="17365D"/>
              <w:sz w:val="15"/>
            </w:rPr>
            <w:t>FSSC 22000 Version 7</w:t>
          </w:r>
        </w:p>
      </w:tc>
      <w:tc>
        <w:tcPr>
          <w:tcW w:w="6709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3C0A0EE2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17365D"/>
              <w:sz w:val="15"/>
            </w:rPr>
            <w:t>ฉบับแก้ไข</w:t>
          </w:r>
          <w:proofErr w:type="spellEnd"/>
          <w:r>
            <w:rPr>
              <w:b/>
              <w:color w:val="17365D"/>
              <w:sz w:val="15"/>
            </w:rPr>
            <w:t>: 00</w:t>
          </w:r>
        </w:p>
      </w:tc>
      <w:tc>
        <w:tcPr>
          <w:tcW w:w="3728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68E9BB48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17365D"/>
              <w:sz w:val="15"/>
            </w:rPr>
            <w:t>สถานะ</w:t>
          </w:r>
          <w:proofErr w:type="spellEnd"/>
          <w:r>
            <w:rPr>
              <w:b/>
              <w:color w:val="17365D"/>
              <w:sz w:val="15"/>
            </w:rPr>
            <w:t xml:space="preserve">: </w:t>
          </w:r>
          <w:proofErr w:type="spellStart"/>
          <w:r>
            <w:rPr>
              <w:b/>
              <w:color w:val="17365D"/>
              <w:sz w:val="15"/>
            </w:rPr>
            <w:t>ร่างเพื่อทบทวน</w:t>
          </w:r>
          <w:proofErr w:type="spellEnd"/>
        </w:p>
      </w:tc>
    </w:tr>
  </w:tbl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66548" w14:textId="77777777" w:rsidR="00C12293" w:rsidRDefault="00C12293">
    <w:pPr>
      <w:pStyle w:val="Header"/>
      <w:spacing w:before="0" w:after="60"/>
      <w:jc w:val="left"/>
    </w:pPr>
    <w:r>
      <w:drawing>
        <wp:inline xmlns:a="http://schemas.openxmlformats.org/drawingml/2006/main" xmlns:pic="http://schemas.openxmlformats.org/drawingml/2006/picture">
          <wp:extent cx="205127" cy="2377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ert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127" cy="237744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8A8076"/>
        <w:sz w:val="14"/>
      </w:rPr>
      <w:t xml:space="preserve">   ตัวอย่างเอกสารจาก SP Solution Center · spsolutioncenter.com</w:t>
    </w:r>
  </w:p>
  <w:p w14:paraId="70666548" w14:textId="77777777" w:rsidR="00C12293" w:rsidRDefault="00C12293">
    <w:pPr>
      <w:pStyle w:val="Header"/>
    </w:pPr>
  </w:p>
  <w:tbl>
    <w:tblPr>
      <w:tblW w:w="9978" w:type="dxa"/>
      <w:tblLayout w:type="fixed"/>
      <w:tblLook w:val="04A0" w:firstRow="1" w:lastRow="0" w:firstColumn="1" w:lastColumn="0" w:noHBand="0" w:noVBand="1"/>
    </w:tblPr>
    <w:tblGrid>
      <w:gridCol w:w="2993"/>
      <w:gridCol w:w="4490"/>
      <w:gridCol w:w="2495"/>
    </w:tblGrid>
    <w:tr w:rsidR="00C12293" w14:paraId="078CC5C6" w14:textId="77777777">
      <w:tc>
        <w:tcPr>
          <w:tcW w:w="2993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23487837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FFFFFF"/>
              <w:sz w:val="15"/>
              <w:lang w:bidi="th-TH"/>
            </w:rPr>
            <w:t>บริษัท</w:t>
          </w:r>
          <w:proofErr w:type="spellEnd"/>
          <w:r>
            <w:rPr>
              <w:b/>
              <w:color w:val="FFFFFF"/>
              <w:sz w:val="15"/>
            </w:rPr>
            <w:t>: [</w:t>
          </w:r>
          <w:proofErr w:type="spellStart"/>
          <w:r>
            <w:rPr>
              <w:b/>
              <w:color w:val="FFFFFF"/>
              <w:sz w:val="15"/>
              <w:lang w:bidi="th-TH"/>
            </w:rPr>
            <w:t>รอระบุชื่อบริษัท</w:t>
          </w:r>
          <w:proofErr w:type="spellEnd"/>
          <w:r>
            <w:rPr>
              <w:b/>
              <w:color w:val="FFFFFF"/>
              <w:sz w:val="15"/>
            </w:rPr>
            <w:t>]</w:t>
          </w:r>
        </w:p>
      </w:tc>
      <w:tc>
        <w:tcPr>
          <w:tcW w:w="4490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2E388F9A" w14:textId="77777777" w:rsidR="00C12293" w:rsidRDefault="00000000">
          <w:pPr>
            <w:spacing w:after="0"/>
            <w:jc w:val="center"/>
          </w:pPr>
          <w:r>
            <w:rPr>
              <w:b/>
              <w:color w:val="FFFFFF"/>
              <w:sz w:val="15"/>
              <w:lang w:bidi="th-TH"/>
            </w:rPr>
            <w:t>คู่มือระบบการจัดการความปลอดภัยอาหาร</w:t>
          </w:r>
        </w:p>
      </w:tc>
      <w:tc>
        <w:tcPr>
          <w:tcW w:w="2495" w:type="dxa"/>
          <w:shd w:val="clear" w:color="auto" w:fill="1736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4AE9D492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FFFFFF"/>
              <w:sz w:val="15"/>
            </w:rPr>
            <w:t>รหัส</w:t>
          </w:r>
          <w:proofErr w:type="spellEnd"/>
          <w:r>
            <w:rPr>
              <w:b/>
              <w:color w:val="FFFFFF"/>
              <w:sz w:val="15"/>
            </w:rPr>
            <w:t>: FSM-01</w:t>
          </w:r>
        </w:p>
      </w:tc>
    </w:tr>
    <w:tr w:rsidR="00C12293" w14:paraId="31761157" w14:textId="77777777">
      <w:tc>
        <w:tcPr>
          <w:tcW w:w="2993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3E8C0383" w14:textId="77777777" w:rsidR="00C12293" w:rsidRDefault="00000000">
          <w:pPr>
            <w:spacing w:after="0"/>
            <w:jc w:val="center"/>
          </w:pPr>
          <w:r>
            <w:rPr>
              <w:b/>
              <w:color w:val="17365D"/>
              <w:sz w:val="15"/>
            </w:rPr>
            <w:t>FSSC 22000 Version 7</w:t>
          </w:r>
        </w:p>
      </w:tc>
      <w:tc>
        <w:tcPr>
          <w:tcW w:w="4490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1C6F967A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17365D"/>
              <w:sz w:val="15"/>
            </w:rPr>
            <w:t>ฉบับแก้ไข</w:t>
          </w:r>
          <w:proofErr w:type="spellEnd"/>
          <w:r>
            <w:rPr>
              <w:b/>
              <w:color w:val="17365D"/>
              <w:sz w:val="15"/>
            </w:rPr>
            <w:t>: 00</w:t>
          </w:r>
        </w:p>
      </w:tc>
      <w:tc>
        <w:tcPr>
          <w:tcW w:w="2495" w:type="dxa"/>
          <w:shd w:val="clear" w:color="auto" w:fill="E8EEF5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7FEC90A5" w14:textId="77777777" w:rsidR="00C12293" w:rsidRDefault="00000000">
          <w:pPr>
            <w:spacing w:after="0"/>
            <w:jc w:val="center"/>
          </w:pPr>
          <w:proofErr w:type="spellStart"/>
          <w:r>
            <w:rPr>
              <w:b/>
              <w:color w:val="17365D"/>
              <w:sz w:val="15"/>
            </w:rPr>
            <w:t>สถานะ</w:t>
          </w:r>
          <w:proofErr w:type="spellEnd"/>
          <w:r>
            <w:rPr>
              <w:b/>
              <w:color w:val="17365D"/>
              <w:sz w:val="15"/>
            </w:rPr>
            <w:t xml:space="preserve">: </w:t>
          </w:r>
          <w:proofErr w:type="spellStart"/>
          <w:r>
            <w:rPr>
              <w:b/>
              <w:color w:val="17365D"/>
              <w:sz w:val="15"/>
            </w:rPr>
            <w:t>ร่างเพื่อทบทวน</w:t>
          </w:r>
          <w:proofErr w:type="spellEnd"/>
        </w:p>
      </w:tc>
    </w:tr>
  </w:tbl>
</w:hdr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60"/>
      <w:jc w:val="left"/>
    </w:pPr>
    <w:r>
      <w:drawing>
        <wp:inline xmlns:a="http://schemas.openxmlformats.org/drawingml/2006/main" xmlns:pic="http://schemas.openxmlformats.org/drawingml/2006/picture">
          <wp:extent cx="205127" cy="2377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ert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127" cy="237744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8A8076"/>
        <w:sz w:val="14"/>
      </w:rPr>
      <w:t xml:space="preserve">   ตัวอย่างเอกสารจาก SP Solution Center · spsolutioncenter.com</w:t>
    </w: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A216B6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65A7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7D6386"/>
    <w:multiLevelType w:val="singleLevel"/>
    <w:tmpl w:val="B7F4B2CA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</w:pPr>
    </w:lvl>
  </w:abstractNum>
  <w:abstractNum w:abstractNumId="10" w15:restartNumberingAfterBreak="0">
    <w:nsid w:val="26B22D6A"/>
    <w:multiLevelType w:val="singleLevel"/>
    <w:tmpl w:val="11BA7B22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</w:pPr>
    </w:lvl>
  </w:abstractNum>
  <w:abstractNum w:abstractNumId="11" w15:restartNumberingAfterBreak="0">
    <w:nsid w:val="57B1740D"/>
    <w:multiLevelType w:val="singleLevel"/>
    <w:tmpl w:val="BF2C711A"/>
    <w:lvl w:ilvl="0">
      <w:start w:val="1"/>
      <w:numFmt w:val="decimal"/>
      <w:pStyle w:val="ListBullet"/>
      <w:lvlText w:val="%1."/>
      <w:lvlJc w:val="left"/>
      <w:pPr>
        <w:tabs>
          <w:tab w:val="num" w:pos="540"/>
        </w:tabs>
        <w:ind w:left="540" w:hanging="270"/>
      </w:pPr>
    </w:lvl>
  </w:abstractNum>
  <w:num w:numId="1" w16cid:durableId="1912887555">
    <w:abstractNumId w:val="11"/>
  </w:num>
  <w:num w:numId="2" w16cid:durableId="74859144">
    <w:abstractNumId w:val="11"/>
    <w:lvlOverride w:ilvl="0">
      <w:startOverride w:val="1"/>
    </w:lvlOverride>
  </w:num>
  <w:num w:numId="3" w16cid:durableId="255944264">
    <w:abstractNumId w:val="11"/>
    <w:lvlOverride w:ilvl="0">
      <w:startOverride w:val="1"/>
    </w:lvlOverride>
  </w:num>
  <w:num w:numId="4" w16cid:durableId="1107581269">
    <w:abstractNumId w:val="11"/>
    <w:lvlOverride w:ilvl="0">
      <w:startOverride w:val="1"/>
    </w:lvlOverride>
  </w:num>
  <w:num w:numId="5" w16cid:durableId="1363627048">
    <w:abstractNumId w:val="11"/>
    <w:lvlOverride w:ilvl="0">
      <w:startOverride w:val="1"/>
    </w:lvlOverride>
  </w:num>
  <w:num w:numId="6" w16cid:durableId="487094816">
    <w:abstractNumId w:val="8"/>
  </w:num>
  <w:num w:numId="7" w16cid:durableId="849176454">
    <w:abstractNumId w:val="7"/>
  </w:num>
  <w:num w:numId="8" w16cid:durableId="16483179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6808"/>
    <w:rsid w:val="0029639D"/>
    <w:rsid w:val="00310012"/>
    <w:rsid w:val="00326F90"/>
    <w:rsid w:val="00463784"/>
    <w:rsid w:val="0077592B"/>
    <w:rsid w:val="00AA1D8D"/>
    <w:rsid w:val="00B47730"/>
    <w:rsid w:val="00B87814"/>
    <w:rsid w:val="00BB132B"/>
    <w:rsid w:val="00C12293"/>
    <w:rsid w:val="00CB0664"/>
    <w:rsid w:val="00CC47B8"/>
    <w:rsid w:val="00E44FF6"/>
    <w:rsid w:val="00F244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3A0E95"/>
  <w14:defaultImageDpi w14:val="300"/>
  <w15:docId w15:val="{12AC7017-E362-4098-89F4-F8BEAFA8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Noto Sans Thai" w:eastAsia="Noto Sans Thai" w:hAnsi="Noto Sans Thai" w:cs="Noto Sans Tha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167C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7365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539" w:hanging="266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540"/>
      </w:tabs>
      <w:ind w:left="540" w:hanging="27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540"/>
      </w:tabs>
      <w:ind w:left="540" w:hanging="27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540"/>
      </w:tabs>
      <w:spacing w:after="80"/>
      <w:ind w:left="539" w:hanging="266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77592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7592B"/>
    <w:pPr>
      <w:spacing w:after="100"/>
      <w:ind w:left="210"/>
    </w:pPr>
  </w:style>
  <w:style w:type="paragraph" w:styleId="TOC3">
    <w:name w:val="toc 3"/>
    <w:basedOn w:val="Normal"/>
    <w:next w:val="Normal"/>
    <w:autoRedefine/>
    <w:uiPriority w:val="39"/>
    <w:unhideWhenUsed/>
    <w:rsid w:val="0077592B"/>
    <w:pPr>
      <w:spacing w:after="100"/>
      <w:ind w:left="420"/>
    </w:pPr>
  </w:style>
  <w:style w:type="character" w:styleId="Hyperlink">
    <w:name w:val="Hyperlink"/>
    <w:basedOn w:val="DefaultParagraphFont"/>
    <w:uiPriority w:val="99"/>
    <w:unhideWhenUsed/>
    <w:rsid w:val="007759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ntTable" Target="fontTable.xml"/><Relationship Id="rId24" Type="http://schemas.openxmlformats.org/officeDocument/2006/relationships/header" Target="header8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46</Pages>
  <Words>10897</Words>
  <Characters>62118</Characters>
  <Application>Microsoft Office Word</Application>
  <DocSecurity>0</DocSecurity>
  <Lines>517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คู่มือระบบการจัดการความปลอดภัยอาหาร FSSC 22000 Version 7</dc:title>
  <dc:subject>Food Chain Category I-2: Paper &amp; Board</dc:subject>
  <dc:creator>python-docx</dc:creator>
  <cp:keywords>FSSC 22000 Version 7, ISO 22000:2018, ISO 22002-100:2025, ISO 22002-4:2025</cp:keywords>
  <dc:description>generated by python-docx</dc:description>
  <cp:lastModifiedBy>Sriprapai Wongsrikul</cp:lastModifiedBy>
  <cp:revision>3</cp:revision>
  <dcterms:created xsi:type="dcterms:W3CDTF">2026-08-28T03:37:00Z</dcterms:created>
  <dcterms:modified xsi:type="dcterms:W3CDTF">2026-08-28T03:54:00Z</dcterms:modified>
  <cp:category/>
</cp:coreProperties>
</file>